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127" w:tblpY="481"/>
        <w:tblW w:w="1090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401"/>
        <w:gridCol w:w="848"/>
        <w:gridCol w:w="3116"/>
        <w:gridCol w:w="851"/>
        <w:gridCol w:w="2558"/>
        <w:gridCol w:w="420"/>
        <w:gridCol w:w="997"/>
        <w:gridCol w:w="709"/>
      </w:tblGrid>
      <w:tr w:rsidR="0035280B" w:rsidRPr="00BA6BB4" w14:paraId="54CEC3B7" w14:textId="77777777" w:rsidTr="00BD6973">
        <w:trPr>
          <w:trHeight w:val="821"/>
        </w:trPr>
        <w:tc>
          <w:tcPr>
            <w:tcW w:w="1401" w:type="dxa"/>
            <w:vAlign w:val="center"/>
          </w:tcPr>
          <w:p w14:paraId="779E2BC0" w14:textId="38A87659" w:rsidR="00782CEB" w:rsidRPr="00975E05" w:rsidRDefault="00975E05" w:rsidP="00BD6973">
            <w:pPr>
              <w:spacing w:line="192" w:lineRule="auto"/>
              <w:ind w:firstLine="120"/>
              <w:jc w:val="center"/>
              <w:rPr>
                <w:b/>
                <w:sz w:val="24"/>
                <w:szCs w:val="24"/>
              </w:rPr>
            </w:pPr>
            <w:r w:rsidRPr="00975E05">
              <w:rPr>
                <w:bCs/>
                <w:sz w:val="18"/>
                <w:szCs w:val="18"/>
              </w:rPr>
              <w:t>Document ref</w:t>
            </w:r>
            <w:r>
              <w:rPr>
                <w:b/>
                <w:sz w:val="24"/>
                <w:szCs w:val="24"/>
              </w:rPr>
              <w:t xml:space="preserve"> </w:t>
            </w:r>
            <w:r w:rsidR="00E6531A">
              <w:rPr>
                <w:b/>
                <w:sz w:val="24"/>
                <w:szCs w:val="24"/>
              </w:rPr>
              <w:t>IFU-</w:t>
            </w:r>
            <w:r w:rsidR="00E24B9B">
              <w:rPr>
                <w:b/>
                <w:sz w:val="24"/>
                <w:szCs w:val="24"/>
              </w:rPr>
              <w:t>003b</w:t>
            </w:r>
          </w:p>
          <w:p w14:paraId="3B74A6A6" w14:textId="2CD2C3FA" w:rsidR="00975E05" w:rsidRDefault="00C31AF3" w:rsidP="00BD6973">
            <w:pPr>
              <w:spacing w:line="192" w:lineRule="auto"/>
              <w:jc w:val="center"/>
              <w:rPr>
                <w:sz w:val="16"/>
                <w:szCs w:val="16"/>
              </w:rPr>
            </w:pPr>
            <w:r w:rsidRPr="00C22025">
              <w:rPr>
                <w:sz w:val="16"/>
                <w:szCs w:val="16"/>
              </w:rPr>
              <w:t xml:space="preserve">rev </w:t>
            </w:r>
            <w:r w:rsidR="00926B86">
              <w:rPr>
                <w:sz w:val="16"/>
                <w:szCs w:val="16"/>
              </w:rPr>
              <w:t>2</w:t>
            </w:r>
            <w:r w:rsidR="00CD1894">
              <w:rPr>
                <w:sz w:val="16"/>
                <w:szCs w:val="16"/>
              </w:rPr>
              <w:t xml:space="preserve"> (CRN 14</w:t>
            </w:r>
            <w:r w:rsidR="00926B86">
              <w:rPr>
                <w:sz w:val="16"/>
                <w:szCs w:val="16"/>
              </w:rPr>
              <w:t>93</w:t>
            </w:r>
            <w:r w:rsidR="00CD1894">
              <w:rPr>
                <w:sz w:val="16"/>
                <w:szCs w:val="16"/>
              </w:rPr>
              <w:t>)</w:t>
            </w:r>
          </w:p>
          <w:p w14:paraId="67CD9F3B" w14:textId="41DEDE78" w:rsidR="0032600F" w:rsidRPr="005252BD" w:rsidRDefault="00926B86" w:rsidP="00BD6973">
            <w:pPr>
              <w:spacing w:line="192" w:lineRule="auto"/>
              <w:jc w:val="center"/>
              <w:rPr>
                <w:sz w:val="16"/>
                <w:szCs w:val="16"/>
              </w:rPr>
            </w:pPr>
            <w:r>
              <w:rPr>
                <w:sz w:val="16"/>
                <w:szCs w:val="16"/>
              </w:rPr>
              <w:t>27/07/2026</w:t>
            </w:r>
          </w:p>
        </w:tc>
        <w:tc>
          <w:tcPr>
            <w:tcW w:w="7793" w:type="dxa"/>
            <w:gridSpan w:val="5"/>
            <w:shd w:val="clear" w:color="auto" w:fill="002060"/>
            <w:vAlign w:val="center"/>
          </w:tcPr>
          <w:p w14:paraId="566298C3" w14:textId="708F8063" w:rsidR="0035280B" w:rsidRPr="00975E05" w:rsidRDefault="0035280B" w:rsidP="00BD6973">
            <w:pPr>
              <w:spacing w:line="192" w:lineRule="auto"/>
              <w:jc w:val="center"/>
              <w:rPr>
                <w:rFonts w:cs="Arial"/>
                <w:b/>
                <w:color w:val="FFFFFF" w:themeColor="background1"/>
                <w:sz w:val="24"/>
                <w:szCs w:val="24"/>
              </w:rPr>
            </w:pPr>
            <w:r w:rsidRPr="00975E05">
              <w:rPr>
                <w:b/>
                <w:noProof/>
                <w:color w:val="FFFFFF" w:themeColor="background1"/>
                <w:sz w:val="24"/>
                <w:szCs w:val="24"/>
                <w:lang w:eastAsia="en-GB"/>
              </w:rPr>
              <w:drawing>
                <wp:anchor distT="0" distB="0" distL="114300" distR="114300" simplePos="0" relativeHeight="251270144" behindDoc="0" locked="0" layoutInCell="1" allowOverlap="1" wp14:anchorId="46E7B34D" wp14:editId="41D67347">
                  <wp:simplePos x="0" y="0"/>
                  <wp:positionH relativeFrom="column">
                    <wp:posOffset>7520940</wp:posOffset>
                  </wp:positionH>
                  <wp:positionV relativeFrom="paragraph">
                    <wp:posOffset>1032510</wp:posOffset>
                  </wp:positionV>
                  <wp:extent cx="2785110" cy="1443990"/>
                  <wp:effectExtent l="0" t="0" r="0" b="3810"/>
                  <wp:wrapNone/>
                  <wp:docPr id="2" name="Picture 2" descr="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5110"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E05">
              <w:rPr>
                <w:b/>
                <w:noProof/>
                <w:color w:val="FFFFFF" w:themeColor="background1"/>
                <w:sz w:val="24"/>
                <w:szCs w:val="24"/>
                <w:lang w:eastAsia="en-GB"/>
              </w:rPr>
              <w:drawing>
                <wp:anchor distT="0" distB="0" distL="114300" distR="114300" simplePos="0" relativeHeight="251158528" behindDoc="0" locked="0" layoutInCell="1" allowOverlap="1" wp14:anchorId="5B11509F" wp14:editId="424EB7D5">
                  <wp:simplePos x="0" y="0"/>
                  <wp:positionH relativeFrom="column">
                    <wp:posOffset>7520940</wp:posOffset>
                  </wp:positionH>
                  <wp:positionV relativeFrom="paragraph">
                    <wp:posOffset>1032510</wp:posOffset>
                  </wp:positionV>
                  <wp:extent cx="2785110" cy="1443990"/>
                  <wp:effectExtent l="0" t="0" r="0" b="3810"/>
                  <wp:wrapNone/>
                  <wp:docPr id="1" name="Picture 1" descr="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5110"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E05">
              <w:rPr>
                <w:rFonts w:cs="Arial"/>
                <w:b/>
                <w:color w:val="FFFFFF" w:themeColor="background1"/>
                <w:sz w:val="24"/>
                <w:szCs w:val="24"/>
              </w:rPr>
              <w:t xml:space="preserve">INSTRUCTIONS </w:t>
            </w:r>
            <w:r w:rsidR="00782CEB" w:rsidRPr="00975E05">
              <w:rPr>
                <w:rFonts w:cs="Arial"/>
                <w:b/>
                <w:color w:val="FFFFFF" w:themeColor="background1"/>
                <w:sz w:val="24"/>
                <w:szCs w:val="24"/>
              </w:rPr>
              <w:t>FOR USE</w:t>
            </w:r>
            <w:r w:rsidRPr="00975E05">
              <w:rPr>
                <w:rFonts w:cs="Arial"/>
                <w:b/>
                <w:color w:val="FFFFFF" w:themeColor="background1"/>
                <w:sz w:val="24"/>
                <w:szCs w:val="24"/>
              </w:rPr>
              <w:t xml:space="preserve"> </w:t>
            </w:r>
          </w:p>
          <w:p w14:paraId="1DFE2B36" w14:textId="77777777" w:rsidR="00DD31A3" w:rsidRPr="00975E05" w:rsidRDefault="0035280B" w:rsidP="00BD6973">
            <w:pPr>
              <w:spacing w:line="192" w:lineRule="auto"/>
              <w:jc w:val="center"/>
              <w:rPr>
                <w:rFonts w:cs="Arial"/>
                <w:b/>
                <w:color w:val="FFFFFF" w:themeColor="background1"/>
                <w:sz w:val="24"/>
                <w:szCs w:val="24"/>
                <w:lang w:val="en-US"/>
              </w:rPr>
            </w:pPr>
            <w:r w:rsidRPr="00975E05">
              <w:rPr>
                <w:rFonts w:cs="Arial"/>
                <w:b/>
                <w:color w:val="FFFFFF" w:themeColor="background1"/>
                <w:sz w:val="24"/>
                <w:szCs w:val="24"/>
              </w:rPr>
              <w:t>FOR THE CARE, HANDLING AND REPROCESSING OF</w:t>
            </w:r>
            <w:r w:rsidRPr="00975E05">
              <w:rPr>
                <w:rFonts w:cs="Arial"/>
                <w:b/>
                <w:color w:val="FFFFFF" w:themeColor="background1"/>
                <w:sz w:val="24"/>
                <w:szCs w:val="24"/>
                <w:lang w:val="en-US"/>
              </w:rPr>
              <w:t xml:space="preserve"> </w:t>
            </w:r>
          </w:p>
          <w:p w14:paraId="1F8B541F" w14:textId="610995E3" w:rsidR="0035280B" w:rsidRPr="00BD4891" w:rsidRDefault="0035280B" w:rsidP="00BD6973">
            <w:pPr>
              <w:spacing w:line="192" w:lineRule="auto"/>
              <w:jc w:val="center"/>
              <w:rPr>
                <w:rFonts w:cs="Arial"/>
                <w:b/>
                <w:color w:val="FFFFFF" w:themeColor="background1"/>
                <w:sz w:val="28"/>
                <w:szCs w:val="28"/>
                <w:lang w:val="en-US"/>
              </w:rPr>
            </w:pPr>
            <w:r w:rsidRPr="00BA6BB4">
              <w:rPr>
                <w:rFonts w:cs="Arial"/>
                <w:b/>
                <w:color w:val="FFFFFF" w:themeColor="background1"/>
                <w:sz w:val="28"/>
                <w:szCs w:val="28"/>
                <w:lang w:val="en-US"/>
              </w:rPr>
              <w:t>RE-USABLE</w:t>
            </w:r>
            <w:r w:rsidR="00D60257">
              <w:rPr>
                <w:rFonts w:cs="Arial"/>
                <w:b/>
                <w:color w:val="FFFFFF" w:themeColor="background1"/>
                <w:sz w:val="28"/>
                <w:szCs w:val="28"/>
                <w:lang w:val="en-US"/>
              </w:rPr>
              <w:t xml:space="preserve">  </w:t>
            </w:r>
            <w:r w:rsidRPr="00BA6BB4">
              <w:rPr>
                <w:rFonts w:cs="Arial"/>
                <w:b/>
                <w:color w:val="FFFFFF" w:themeColor="background1"/>
                <w:sz w:val="28"/>
                <w:szCs w:val="28"/>
                <w:lang w:val="en-US"/>
              </w:rPr>
              <w:t xml:space="preserve"> </w:t>
            </w:r>
            <w:r w:rsidR="00945E01">
              <w:rPr>
                <w:rFonts w:cs="Arial"/>
                <w:b/>
                <w:color w:val="FFFFFF" w:themeColor="background1"/>
                <w:sz w:val="28"/>
                <w:szCs w:val="28"/>
                <w:lang w:val="en-US"/>
              </w:rPr>
              <w:t>SURGICAL RETRACTORS – HAND</w:t>
            </w:r>
            <w:r w:rsidR="008C5EC5">
              <w:rPr>
                <w:rFonts w:cs="Arial"/>
                <w:b/>
                <w:color w:val="FFFFFF" w:themeColor="background1"/>
                <w:sz w:val="28"/>
                <w:szCs w:val="28"/>
                <w:lang w:val="en-US"/>
              </w:rPr>
              <w:t>-</w:t>
            </w:r>
            <w:r w:rsidR="00945E01">
              <w:rPr>
                <w:rFonts w:cs="Arial"/>
                <w:b/>
                <w:color w:val="FFFFFF" w:themeColor="background1"/>
                <w:sz w:val="28"/>
                <w:szCs w:val="28"/>
                <w:lang w:val="en-US"/>
              </w:rPr>
              <w:t>HELD</w:t>
            </w:r>
          </w:p>
        </w:tc>
        <w:tc>
          <w:tcPr>
            <w:tcW w:w="1706" w:type="dxa"/>
            <w:gridSpan w:val="2"/>
            <w:vAlign w:val="center"/>
          </w:tcPr>
          <w:p w14:paraId="3F26F697" w14:textId="77777777" w:rsidR="0035280B" w:rsidRPr="00BA6BB4" w:rsidRDefault="0035280B" w:rsidP="00BD6973">
            <w:pPr>
              <w:spacing w:after="40" w:line="192" w:lineRule="auto"/>
              <w:ind w:left="-108" w:right="-109"/>
              <w:jc w:val="center"/>
              <w:rPr>
                <w:sz w:val="18"/>
                <w:szCs w:val="18"/>
              </w:rPr>
            </w:pPr>
            <w:r w:rsidRPr="00BA6BB4">
              <w:rPr>
                <w:noProof/>
                <w:sz w:val="18"/>
                <w:szCs w:val="18"/>
                <w:lang w:eastAsia="en-GB"/>
              </w:rPr>
              <w:drawing>
                <wp:anchor distT="0" distB="0" distL="114300" distR="114300" simplePos="0" relativeHeight="251381760" behindDoc="0" locked="0" layoutInCell="1" allowOverlap="1" wp14:anchorId="60EF3893" wp14:editId="6FB528BF">
                  <wp:simplePos x="0" y="0"/>
                  <wp:positionH relativeFrom="column">
                    <wp:posOffset>-2540</wp:posOffset>
                  </wp:positionH>
                  <wp:positionV relativeFrom="paragraph">
                    <wp:posOffset>24765</wp:posOffset>
                  </wp:positionV>
                  <wp:extent cx="935990" cy="48641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5990" cy="486410"/>
                          </a:xfrm>
                          <a:prstGeom prst="rect">
                            <a:avLst/>
                          </a:prstGeom>
                          <a:noFill/>
                        </pic:spPr>
                      </pic:pic>
                    </a:graphicData>
                  </a:graphic>
                  <wp14:sizeRelH relativeFrom="page">
                    <wp14:pctWidth>0</wp14:pctWidth>
                  </wp14:sizeRelH>
                  <wp14:sizeRelV relativeFrom="page">
                    <wp14:pctHeight>0</wp14:pctHeight>
                  </wp14:sizeRelV>
                </wp:anchor>
              </w:drawing>
            </w:r>
          </w:p>
        </w:tc>
      </w:tr>
      <w:tr w:rsidR="00D5737A" w:rsidRPr="007A0ABC" w14:paraId="53EB094D" w14:textId="77777777" w:rsidTr="00BD6973">
        <w:trPr>
          <w:trHeight w:val="57"/>
        </w:trPr>
        <w:tc>
          <w:tcPr>
            <w:tcW w:w="1401" w:type="dxa"/>
            <w:vAlign w:val="center"/>
          </w:tcPr>
          <w:p w14:paraId="1B371A8D" w14:textId="064CA528" w:rsidR="00D5737A" w:rsidRPr="007A0ABC" w:rsidRDefault="00CD1894" w:rsidP="00BD6973">
            <w:pPr>
              <w:ind w:left="-108" w:right="-111"/>
              <w:jc w:val="center"/>
              <w:rPr>
                <w:rFonts w:cstheme="minorHAnsi"/>
                <w:b/>
                <w:spacing w:val="-6"/>
                <w:sz w:val="18"/>
                <w:szCs w:val="18"/>
              </w:rPr>
            </w:pPr>
            <w:r w:rsidRPr="007A0ABC">
              <w:rPr>
                <w:bCs/>
                <w:noProof/>
                <w:spacing w:val="-6"/>
                <w:sz w:val="18"/>
                <w:szCs w:val="18"/>
              </w:rPr>
              <w:drawing>
                <wp:anchor distT="0" distB="0" distL="114300" distR="114300" simplePos="0" relativeHeight="252517376" behindDoc="1" locked="0" layoutInCell="1" allowOverlap="1" wp14:anchorId="6F484E0B" wp14:editId="36DE6F53">
                  <wp:simplePos x="0" y="0"/>
                  <wp:positionH relativeFrom="column">
                    <wp:posOffset>-17780</wp:posOffset>
                  </wp:positionH>
                  <wp:positionV relativeFrom="paragraph">
                    <wp:posOffset>1905</wp:posOffset>
                  </wp:positionV>
                  <wp:extent cx="6919595" cy="8884920"/>
                  <wp:effectExtent l="0" t="0" r="0" b="0"/>
                  <wp:wrapNone/>
                  <wp:docPr id="55131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35637" name="Picture 1383035637"/>
                          <pic:cNvPicPr/>
                        </pic:nvPicPr>
                        <pic:blipFill>
                          <a:blip r:embed="rId10">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6919595" cy="8884920"/>
                          </a:xfrm>
                          <a:prstGeom prst="rect">
                            <a:avLst/>
                          </a:prstGeom>
                        </pic:spPr>
                      </pic:pic>
                    </a:graphicData>
                  </a:graphic>
                  <wp14:sizeRelH relativeFrom="margin">
                    <wp14:pctWidth>0</wp14:pctWidth>
                  </wp14:sizeRelH>
                  <wp14:sizeRelV relativeFrom="margin">
                    <wp14:pctHeight>0</wp14:pctHeight>
                  </wp14:sizeRelV>
                </wp:anchor>
              </w:drawing>
            </w:r>
            <w:r w:rsidR="00D5737A" w:rsidRPr="007A0ABC">
              <w:rPr>
                <w:rFonts w:cstheme="minorHAnsi"/>
                <w:b/>
                <w:spacing w:val="-6"/>
                <w:sz w:val="18"/>
                <w:szCs w:val="18"/>
              </w:rPr>
              <w:t>DEVICE(S)</w:t>
            </w:r>
          </w:p>
        </w:tc>
        <w:tc>
          <w:tcPr>
            <w:tcW w:w="7373" w:type="dxa"/>
            <w:gridSpan w:val="4"/>
            <w:vAlign w:val="center"/>
          </w:tcPr>
          <w:p w14:paraId="00BAB0C1" w14:textId="625BCE03" w:rsidR="0007465C" w:rsidRPr="007A0ABC" w:rsidRDefault="00D5737A" w:rsidP="00BD6973">
            <w:pPr>
              <w:pStyle w:val="ListParagraph"/>
              <w:numPr>
                <w:ilvl w:val="0"/>
                <w:numId w:val="34"/>
              </w:numPr>
              <w:spacing w:before="24" w:after="24" w:line="192" w:lineRule="auto"/>
              <w:ind w:left="176" w:hanging="176"/>
              <w:rPr>
                <w:rFonts w:cstheme="minorHAnsi"/>
                <w:b/>
                <w:spacing w:val="-6"/>
                <w:sz w:val="18"/>
                <w:szCs w:val="18"/>
              </w:rPr>
            </w:pPr>
            <w:r w:rsidRPr="007A0ABC">
              <w:rPr>
                <w:rFonts w:cstheme="minorHAnsi"/>
                <w:b/>
                <w:spacing w:val="-6"/>
                <w:sz w:val="18"/>
                <w:szCs w:val="18"/>
              </w:rPr>
              <w:t xml:space="preserve">These instructions apply </w:t>
            </w:r>
            <w:r w:rsidR="00551556" w:rsidRPr="007A0ABC">
              <w:rPr>
                <w:rFonts w:cstheme="minorHAnsi"/>
                <w:b/>
                <w:spacing w:val="-6"/>
                <w:sz w:val="18"/>
                <w:szCs w:val="18"/>
              </w:rPr>
              <w:t xml:space="preserve">to </w:t>
            </w:r>
            <w:r w:rsidRPr="007A0ABC">
              <w:rPr>
                <w:rFonts w:cstheme="minorHAnsi"/>
                <w:b/>
                <w:spacing w:val="-6"/>
                <w:sz w:val="18"/>
                <w:szCs w:val="18"/>
              </w:rPr>
              <w:t xml:space="preserve">re-usable </w:t>
            </w:r>
            <w:r w:rsidR="008C5EC5" w:rsidRPr="007A0ABC">
              <w:rPr>
                <w:rFonts w:cstheme="minorHAnsi"/>
                <w:b/>
                <w:spacing w:val="-6"/>
                <w:sz w:val="18"/>
                <w:szCs w:val="18"/>
              </w:rPr>
              <w:t>h</w:t>
            </w:r>
            <w:r w:rsidR="00945E01" w:rsidRPr="007A0ABC">
              <w:rPr>
                <w:rFonts w:cstheme="minorHAnsi"/>
                <w:b/>
                <w:spacing w:val="-6"/>
                <w:sz w:val="18"/>
                <w:szCs w:val="18"/>
              </w:rPr>
              <w:t>and</w:t>
            </w:r>
            <w:r w:rsidR="008C5EC5" w:rsidRPr="007A0ABC">
              <w:rPr>
                <w:rFonts w:cstheme="minorHAnsi"/>
                <w:b/>
                <w:spacing w:val="-6"/>
                <w:sz w:val="18"/>
                <w:szCs w:val="18"/>
              </w:rPr>
              <w:t>-h</w:t>
            </w:r>
            <w:r w:rsidR="00945E01" w:rsidRPr="007A0ABC">
              <w:rPr>
                <w:rFonts w:cstheme="minorHAnsi"/>
                <w:b/>
                <w:spacing w:val="-6"/>
                <w:sz w:val="18"/>
                <w:szCs w:val="18"/>
              </w:rPr>
              <w:t>eld Surgical Retractors</w:t>
            </w:r>
            <w:r w:rsidR="0082154F" w:rsidRPr="007A0ABC">
              <w:rPr>
                <w:rFonts w:cstheme="minorHAnsi"/>
                <w:b/>
                <w:spacing w:val="-6"/>
                <w:sz w:val="18"/>
                <w:szCs w:val="18"/>
              </w:rPr>
              <w:t xml:space="preserve"> </w:t>
            </w:r>
            <w:r w:rsidR="00763F0C" w:rsidRPr="007A0ABC">
              <w:rPr>
                <w:rFonts w:cstheme="minorHAnsi"/>
                <w:b/>
                <w:spacing w:val="-6"/>
                <w:sz w:val="18"/>
                <w:szCs w:val="18"/>
              </w:rPr>
              <w:t xml:space="preserve">including </w:t>
            </w:r>
            <w:r w:rsidR="0082154F" w:rsidRPr="007A0ABC">
              <w:rPr>
                <w:rFonts w:cstheme="minorHAnsi"/>
                <w:b/>
                <w:spacing w:val="-6"/>
                <w:sz w:val="18"/>
                <w:szCs w:val="18"/>
              </w:rPr>
              <w:t>Tongue Depressors</w:t>
            </w:r>
            <w:r w:rsidR="00763F0C" w:rsidRPr="007A0ABC">
              <w:rPr>
                <w:rFonts w:cstheme="minorHAnsi"/>
                <w:b/>
                <w:spacing w:val="-6"/>
                <w:sz w:val="18"/>
                <w:szCs w:val="18"/>
              </w:rPr>
              <w:t xml:space="preserve"> and re-usable hand-held Surgical Retractors fitted with </w:t>
            </w:r>
            <w:proofErr w:type="spellStart"/>
            <w:r w:rsidR="00333E05" w:rsidRPr="007A0ABC">
              <w:rPr>
                <w:rFonts w:cstheme="minorHAnsi"/>
                <w:b/>
                <w:spacing w:val="-6"/>
                <w:sz w:val="18"/>
                <w:szCs w:val="18"/>
              </w:rPr>
              <w:t>Fibrelight</w:t>
            </w:r>
            <w:proofErr w:type="spellEnd"/>
            <w:r w:rsidR="00333E05" w:rsidRPr="007A0ABC">
              <w:rPr>
                <w:rFonts w:cstheme="minorHAnsi"/>
                <w:b/>
                <w:spacing w:val="-6"/>
                <w:sz w:val="18"/>
                <w:szCs w:val="18"/>
              </w:rPr>
              <w:t xml:space="preserve"> Stems</w:t>
            </w:r>
            <w:r w:rsidR="00763F0C" w:rsidRPr="007A0ABC">
              <w:rPr>
                <w:rFonts w:cstheme="minorHAnsi"/>
                <w:b/>
                <w:spacing w:val="-6"/>
                <w:sz w:val="18"/>
                <w:szCs w:val="18"/>
              </w:rPr>
              <w:t xml:space="preserve">, </w:t>
            </w:r>
            <w:r w:rsidR="0082154F" w:rsidRPr="007A0ABC">
              <w:rPr>
                <w:rFonts w:cstheme="minorHAnsi"/>
                <w:b/>
                <w:spacing w:val="-6"/>
                <w:sz w:val="18"/>
                <w:szCs w:val="18"/>
              </w:rPr>
              <w:t>s</w:t>
            </w:r>
            <w:r w:rsidRPr="007A0ABC">
              <w:rPr>
                <w:rFonts w:cstheme="minorHAnsi"/>
                <w:b/>
                <w:spacing w:val="-6"/>
                <w:sz w:val="18"/>
                <w:szCs w:val="18"/>
              </w:rPr>
              <w:t xml:space="preserve">upplied by Bolton Surgical Limited. </w:t>
            </w:r>
          </w:p>
        </w:tc>
        <w:tc>
          <w:tcPr>
            <w:tcW w:w="1417" w:type="dxa"/>
            <w:gridSpan w:val="2"/>
            <w:vAlign w:val="center"/>
          </w:tcPr>
          <w:p w14:paraId="151B9549" w14:textId="08D6EEF4" w:rsidR="00D5737A" w:rsidRPr="007A0ABC" w:rsidRDefault="00D5737A" w:rsidP="00BD6973">
            <w:pPr>
              <w:spacing w:before="24" w:after="24" w:line="192" w:lineRule="auto"/>
              <w:ind w:left="-105" w:right="-105"/>
              <w:contextualSpacing/>
              <w:jc w:val="center"/>
              <w:rPr>
                <w:rFonts w:cstheme="minorHAnsi"/>
                <w:b/>
                <w:spacing w:val="-6"/>
                <w:sz w:val="18"/>
                <w:szCs w:val="18"/>
              </w:rPr>
            </w:pPr>
            <w:r w:rsidRPr="007A0ABC">
              <w:rPr>
                <w:rFonts w:cstheme="minorHAnsi"/>
                <w:b/>
                <w:spacing w:val="-6"/>
                <w:sz w:val="18"/>
                <w:szCs w:val="18"/>
              </w:rPr>
              <w:t>INSTRUMENT CLASSIFICATION</w:t>
            </w:r>
          </w:p>
        </w:tc>
        <w:tc>
          <w:tcPr>
            <w:tcW w:w="709" w:type="dxa"/>
            <w:vAlign w:val="center"/>
          </w:tcPr>
          <w:p w14:paraId="51E18653" w14:textId="05241E8A" w:rsidR="00D5737A" w:rsidRPr="007A0ABC" w:rsidRDefault="00D5737A" w:rsidP="00BD6973">
            <w:pPr>
              <w:spacing w:before="24" w:after="24" w:line="192" w:lineRule="auto"/>
              <w:ind w:left="-113" w:right="-114"/>
              <w:contextualSpacing/>
              <w:jc w:val="center"/>
              <w:rPr>
                <w:rFonts w:cstheme="minorHAnsi"/>
                <w:b/>
                <w:spacing w:val="-6"/>
                <w:sz w:val="18"/>
                <w:szCs w:val="18"/>
              </w:rPr>
            </w:pPr>
            <w:r w:rsidRPr="007A0ABC">
              <w:rPr>
                <w:rFonts w:cstheme="minorHAnsi"/>
                <w:b/>
                <w:spacing w:val="-6"/>
                <w:sz w:val="18"/>
                <w:szCs w:val="18"/>
              </w:rPr>
              <w:t xml:space="preserve">Class </w:t>
            </w:r>
            <w:r w:rsidR="009A462A" w:rsidRPr="007A0ABC">
              <w:rPr>
                <w:rFonts w:cstheme="minorHAnsi"/>
                <w:b/>
                <w:spacing w:val="-6"/>
                <w:sz w:val="18"/>
                <w:szCs w:val="18"/>
              </w:rPr>
              <w:t>1</w:t>
            </w:r>
          </w:p>
        </w:tc>
      </w:tr>
      <w:tr w:rsidR="00C22025" w:rsidRPr="007A0ABC" w14:paraId="53B8E266" w14:textId="77777777" w:rsidTr="00BD6973">
        <w:trPr>
          <w:trHeight w:val="57"/>
        </w:trPr>
        <w:tc>
          <w:tcPr>
            <w:tcW w:w="1401" w:type="dxa"/>
            <w:vAlign w:val="center"/>
          </w:tcPr>
          <w:p w14:paraId="7AD09F11" w14:textId="50439DB8" w:rsidR="00067428" w:rsidRPr="007A0ABC" w:rsidRDefault="002E1B11" w:rsidP="00BD6973">
            <w:pPr>
              <w:ind w:left="-108" w:right="-52"/>
              <w:jc w:val="center"/>
              <w:rPr>
                <w:rFonts w:cstheme="minorHAnsi"/>
                <w:spacing w:val="-6"/>
                <w:sz w:val="18"/>
                <w:szCs w:val="18"/>
              </w:rPr>
            </w:pPr>
            <w:r w:rsidRPr="007A0ABC">
              <w:rPr>
                <w:rFonts w:cstheme="minorHAnsi"/>
                <w:b/>
                <w:spacing w:val="-6"/>
                <w:sz w:val="18"/>
                <w:szCs w:val="18"/>
              </w:rPr>
              <w:t>INTENDED USE</w:t>
            </w:r>
          </w:p>
        </w:tc>
        <w:tc>
          <w:tcPr>
            <w:tcW w:w="9499" w:type="dxa"/>
            <w:gridSpan w:val="7"/>
            <w:vAlign w:val="center"/>
          </w:tcPr>
          <w:p w14:paraId="27E702D8" w14:textId="58F69205" w:rsidR="00546E85" w:rsidRPr="007A0ABC" w:rsidRDefault="0082154F" w:rsidP="00BD6973">
            <w:pPr>
              <w:pStyle w:val="ListParagraph"/>
              <w:numPr>
                <w:ilvl w:val="0"/>
                <w:numId w:val="35"/>
              </w:numPr>
              <w:spacing w:before="24" w:after="24" w:line="192" w:lineRule="auto"/>
              <w:ind w:left="176" w:right="34" w:hanging="176"/>
              <w:contextualSpacing w:val="0"/>
              <w:rPr>
                <w:rFonts w:cstheme="minorHAnsi"/>
                <w:spacing w:val="-6"/>
                <w:sz w:val="18"/>
                <w:szCs w:val="18"/>
              </w:rPr>
            </w:pPr>
            <w:r w:rsidRPr="007A0ABC">
              <w:rPr>
                <w:rFonts w:cstheme="minorHAnsi"/>
                <w:b/>
                <w:bCs/>
                <w:spacing w:val="-6"/>
                <w:sz w:val="18"/>
                <w:szCs w:val="18"/>
              </w:rPr>
              <w:t>Retractor -</w:t>
            </w:r>
            <w:r w:rsidRPr="007A0ABC">
              <w:rPr>
                <w:rFonts w:cstheme="minorHAnsi"/>
                <w:spacing w:val="-6"/>
                <w:sz w:val="18"/>
                <w:szCs w:val="18"/>
              </w:rPr>
              <w:t xml:space="preserve"> </w:t>
            </w:r>
            <w:r w:rsidR="00546E85" w:rsidRPr="007A0ABC">
              <w:rPr>
                <w:rFonts w:cstheme="minorHAnsi"/>
                <w:spacing w:val="-6"/>
                <w:sz w:val="18"/>
                <w:szCs w:val="18"/>
              </w:rPr>
              <w:t>A hand</w:t>
            </w:r>
            <w:r w:rsidR="008C5EC5" w:rsidRPr="007A0ABC">
              <w:rPr>
                <w:rFonts w:cstheme="minorHAnsi"/>
                <w:spacing w:val="-6"/>
                <w:sz w:val="18"/>
                <w:szCs w:val="18"/>
              </w:rPr>
              <w:t>-</w:t>
            </w:r>
            <w:r w:rsidR="00546E85" w:rsidRPr="007A0ABC">
              <w:rPr>
                <w:rFonts w:cstheme="minorHAnsi"/>
                <w:spacing w:val="-6"/>
                <w:sz w:val="18"/>
                <w:szCs w:val="18"/>
              </w:rPr>
              <w:t xml:space="preserve">held, manual, non-self-retaining surgical instrument intended for use during surgical procedures to retract (separate/draw aside) the margins of a wound/incision, manipulate tissue </w:t>
            </w:r>
            <w:proofErr w:type="gramStart"/>
            <w:r w:rsidR="00546E85" w:rsidRPr="007A0ABC">
              <w:rPr>
                <w:rFonts w:cstheme="minorHAnsi"/>
                <w:spacing w:val="-6"/>
                <w:sz w:val="18"/>
                <w:szCs w:val="18"/>
              </w:rPr>
              <w:t>or,</w:t>
            </w:r>
            <w:proofErr w:type="gramEnd"/>
            <w:r w:rsidR="00546E85" w:rsidRPr="007A0ABC">
              <w:rPr>
                <w:rFonts w:cstheme="minorHAnsi"/>
                <w:spacing w:val="-6"/>
                <w:sz w:val="18"/>
                <w:szCs w:val="18"/>
              </w:rPr>
              <w:t xml:space="preserve"> expand a natural body opening.</w:t>
            </w:r>
            <w:r w:rsidR="00A145A6" w:rsidRPr="007A0ABC">
              <w:rPr>
                <w:rFonts w:cstheme="minorHAnsi"/>
                <w:spacing w:val="-6"/>
                <w:sz w:val="18"/>
                <w:szCs w:val="18"/>
              </w:rPr>
              <w:t xml:space="preserve"> Some models are equipped with mounts for attachment of a </w:t>
            </w:r>
            <w:proofErr w:type="spellStart"/>
            <w:r w:rsidR="00A145A6" w:rsidRPr="007A0ABC">
              <w:rPr>
                <w:rFonts w:cstheme="minorHAnsi"/>
                <w:spacing w:val="-6"/>
                <w:sz w:val="18"/>
                <w:szCs w:val="18"/>
              </w:rPr>
              <w:t>fibrelight</w:t>
            </w:r>
            <w:proofErr w:type="spellEnd"/>
            <w:r w:rsidR="00A145A6" w:rsidRPr="007A0ABC">
              <w:rPr>
                <w:rFonts w:cstheme="minorHAnsi"/>
                <w:spacing w:val="-6"/>
                <w:sz w:val="18"/>
                <w:szCs w:val="18"/>
              </w:rPr>
              <w:t xml:space="preserve"> stem </w:t>
            </w:r>
            <w:r w:rsidR="00764794" w:rsidRPr="007A0ABC">
              <w:rPr>
                <w:rFonts w:cstheme="minorHAnsi"/>
                <w:spacing w:val="-6"/>
                <w:sz w:val="18"/>
                <w:szCs w:val="18"/>
              </w:rPr>
              <w:t>to provide targeted illumination of surgical sites typically during deep open surgical procedures.</w:t>
            </w:r>
            <w:r w:rsidR="00A145A6" w:rsidRPr="007A0ABC">
              <w:rPr>
                <w:rFonts w:cstheme="minorHAnsi"/>
                <w:spacing w:val="-6"/>
                <w:sz w:val="18"/>
                <w:szCs w:val="18"/>
              </w:rPr>
              <w:t xml:space="preserve"> </w:t>
            </w:r>
          </w:p>
          <w:p w14:paraId="3073560C" w14:textId="7A3E27EF" w:rsidR="0082154F" w:rsidRPr="007A0ABC" w:rsidRDefault="0082154F" w:rsidP="00BD6973">
            <w:pPr>
              <w:pStyle w:val="ListParagraph"/>
              <w:numPr>
                <w:ilvl w:val="0"/>
                <w:numId w:val="35"/>
              </w:numPr>
              <w:spacing w:before="24" w:after="24" w:line="192" w:lineRule="auto"/>
              <w:ind w:left="176" w:right="34" w:hanging="176"/>
              <w:contextualSpacing w:val="0"/>
              <w:rPr>
                <w:rFonts w:cstheme="minorHAnsi"/>
                <w:b/>
                <w:bCs/>
                <w:spacing w:val="-6"/>
                <w:sz w:val="18"/>
                <w:szCs w:val="18"/>
              </w:rPr>
            </w:pPr>
            <w:r w:rsidRPr="007A0ABC">
              <w:rPr>
                <w:rFonts w:cstheme="minorHAnsi"/>
                <w:b/>
                <w:bCs/>
                <w:spacing w:val="-6"/>
                <w:sz w:val="18"/>
                <w:szCs w:val="18"/>
              </w:rPr>
              <w:t xml:space="preserve">Tongue Depressor - </w:t>
            </w:r>
            <w:r w:rsidRPr="007A0ABC">
              <w:rPr>
                <w:rFonts w:cstheme="minorHAnsi"/>
                <w:spacing w:val="-6"/>
                <w:sz w:val="18"/>
                <w:szCs w:val="18"/>
              </w:rPr>
              <w:t>A hand-held surgical instrument designed to displace and maintain the tongue in a fixed position, usually by depressing it towards the floor of the mouth, during oral surgery.</w:t>
            </w:r>
          </w:p>
        </w:tc>
      </w:tr>
      <w:tr w:rsidR="00446359" w:rsidRPr="007A0ABC" w14:paraId="26E5D06D" w14:textId="77777777" w:rsidTr="00BD6973">
        <w:trPr>
          <w:trHeight w:val="567"/>
        </w:trPr>
        <w:tc>
          <w:tcPr>
            <w:tcW w:w="1401" w:type="dxa"/>
            <w:vAlign w:val="center"/>
          </w:tcPr>
          <w:p w14:paraId="76D24D4D" w14:textId="4E615ACD" w:rsidR="003D3950" w:rsidRPr="007A0ABC" w:rsidRDefault="002E1B11" w:rsidP="00BD6973">
            <w:pPr>
              <w:ind w:left="-108"/>
              <w:jc w:val="center"/>
              <w:rPr>
                <w:rFonts w:cstheme="minorHAnsi"/>
                <w:spacing w:val="-6"/>
                <w:sz w:val="18"/>
                <w:szCs w:val="18"/>
              </w:rPr>
            </w:pPr>
            <w:r w:rsidRPr="007A0ABC">
              <w:rPr>
                <w:rFonts w:cstheme="minorHAnsi"/>
                <w:b/>
                <w:spacing w:val="-6"/>
                <w:sz w:val="18"/>
                <w:szCs w:val="18"/>
              </w:rPr>
              <w:t>HOW SUPPLIED</w:t>
            </w:r>
          </w:p>
        </w:tc>
        <w:tc>
          <w:tcPr>
            <w:tcW w:w="848" w:type="dxa"/>
            <w:tcBorders>
              <w:right w:val="nil"/>
            </w:tcBorders>
            <w:vAlign w:val="center"/>
          </w:tcPr>
          <w:p w14:paraId="1D3C5D4A" w14:textId="72B87574" w:rsidR="003D3950" w:rsidRPr="007A0ABC" w:rsidRDefault="00EE6DA2" w:rsidP="00BD6973">
            <w:pPr>
              <w:spacing w:before="24" w:after="24" w:line="192" w:lineRule="auto"/>
              <w:ind w:right="-108"/>
              <w:contextualSpacing/>
              <w:rPr>
                <w:rFonts w:cstheme="minorHAnsi"/>
                <w:spacing w:val="-6"/>
                <w:sz w:val="18"/>
                <w:szCs w:val="18"/>
              </w:rPr>
            </w:pPr>
            <w:r w:rsidRPr="007A0ABC">
              <w:rPr>
                <w:rFonts w:cstheme="minorHAnsi"/>
                <w:b/>
                <w:noProof/>
                <w:spacing w:val="-6"/>
                <w:sz w:val="18"/>
                <w:szCs w:val="18"/>
              </w:rPr>
              <w:drawing>
                <wp:anchor distT="0" distB="0" distL="114300" distR="114300" simplePos="0" relativeHeight="252269568" behindDoc="1" locked="0" layoutInCell="1" allowOverlap="1" wp14:anchorId="35C48A79" wp14:editId="6D4712B4">
                  <wp:simplePos x="0" y="0"/>
                  <wp:positionH relativeFrom="column">
                    <wp:posOffset>45720</wp:posOffset>
                  </wp:positionH>
                  <wp:positionV relativeFrom="paragraph">
                    <wp:posOffset>12700</wp:posOffset>
                  </wp:positionV>
                  <wp:extent cx="308610" cy="310515"/>
                  <wp:effectExtent l="0" t="0" r="0" b="0"/>
                  <wp:wrapNone/>
                  <wp:docPr id="32" name="Picture 3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8610" cy="310515"/>
                          </a:xfrm>
                          <a:prstGeom prst="rect">
                            <a:avLst/>
                          </a:prstGeom>
                        </pic:spPr>
                      </pic:pic>
                    </a:graphicData>
                  </a:graphic>
                  <wp14:sizeRelH relativeFrom="margin">
                    <wp14:pctWidth>0</wp14:pctWidth>
                  </wp14:sizeRelH>
                  <wp14:sizeRelV relativeFrom="margin">
                    <wp14:pctHeight>0</wp14:pctHeight>
                  </wp14:sizeRelV>
                </wp:anchor>
              </w:drawing>
            </w:r>
          </w:p>
        </w:tc>
        <w:tc>
          <w:tcPr>
            <w:tcW w:w="3116" w:type="dxa"/>
            <w:tcBorders>
              <w:left w:val="nil"/>
            </w:tcBorders>
            <w:vAlign w:val="center"/>
          </w:tcPr>
          <w:p w14:paraId="2FD3A3C5" w14:textId="36474ADC" w:rsidR="003D3950" w:rsidRPr="007A0ABC" w:rsidRDefault="003D3950" w:rsidP="00BD6973">
            <w:pPr>
              <w:spacing w:before="24" w:after="24" w:line="192" w:lineRule="auto"/>
              <w:contextualSpacing/>
              <w:rPr>
                <w:rFonts w:cstheme="minorHAnsi"/>
                <w:spacing w:val="-6"/>
                <w:sz w:val="18"/>
                <w:szCs w:val="18"/>
              </w:rPr>
            </w:pPr>
            <w:r w:rsidRPr="007A0ABC">
              <w:rPr>
                <w:rFonts w:cstheme="minorHAnsi"/>
                <w:spacing w:val="-6"/>
                <w:sz w:val="18"/>
                <w:szCs w:val="18"/>
              </w:rPr>
              <w:t xml:space="preserve">Bolton Surgical re-usable surgical instruments are </w:t>
            </w:r>
            <w:r w:rsidRPr="007A0ABC">
              <w:rPr>
                <w:rFonts w:cstheme="minorHAnsi"/>
                <w:b/>
                <w:spacing w:val="-6"/>
                <w:sz w:val="18"/>
                <w:szCs w:val="18"/>
              </w:rPr>
              <w:t>LATEX FREE</w:t>
            </w:r>
            <w:r w:rsidRPr="007A0ABC">
              <w:rPr>
                <w:rFonts w:cstheme="minorHAnsi"/>
                <w:spacing w:val="-6"/>
                <w:sz w:val="18"/>
                <w:szCs w:val="18"/>
              </w:rPr>
              <w:t>, including their packaging.</w:t>
            </w:r>
          </w:p>
        </w:tc>
        <w:tc>
          <w:tcPr>
            <w:tcW w:w="851" w:type="dxa"/>
            <w:tcBorders>
              <w:right w:val="nil"/>
            </w:tcBorders>
            <w:vAlign w:val="center"/>
          </w:tcPr>
          <w:p w14:paraId="653E85C5" w14:textId="0DC1620B" w:rsidR="003D3950" w:rsidRPr="007A0ABC" w:rsidRDefault="001B5236" w:rsidP="00BD6973">
            <w:pPr>
              <w:spacing w:before="24" w:after="24" w:line="192" w:lineRule="auto"/>
              <w:ind w:right="-108"/>
              <w:contextualSpacing/>
              <w:rPr>
                <w:rFonts w:cstheme="minorHAnsi"/>
                <w:spacing w:val="-6"/>
                <w:sz w:val="18"/>
                <w:szCs w:val="18"/>
              </w:rPr>
            </w:pPr>
            <w:r w:rsidRPr="007A0ABC">
              <w:rPr>
                <w:rFonts w:cstheme="minorHAnsi"/>
                <w:b/>
                <w:noProof/>
                <w:spacing w:val="-6"/>
                <w:sz w:val="18"/>
                <w:szCs w:val="18"/>
              </w:rPr>
              <w:drawing>
                <wp:anchor distT="0" distB="0" distL="114300" distR="114300" simplePos="0" relativeHeight="252270592" behindDoc="1" locked="0" layoutInCell="1" allowOverlap="1" wp14:anchorId="54150179" wp14:editId="4F0214DD">
                  <wp:simplePos x="0" y="0"/>
                  <wp:positionH relativeFrom="column">
                    <wp:posOffset>69850</wp:posOffset>
                  </wp:positionH>
                  <wp:positionV relativeFrom="page">
                    <wp:posOffset>-20320</wp:posOffset>
                  </wp:positionV>
                  <wp:extent cx="361950" cy="310515"/>
                  <wp:effectExtent l="0" t="0" r="0" b="0"/>
                  <wp:wrapNone/>
                  <wp:docPr id="31" name="Picture 3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1950" cy="310515"/>
                          </a:xfrm>
                          <a:prstGeom prst="rect">
                            <a:avLst/>
                          </a:prstGeom>
                        </pic:spPr>
                      </pic:pic>
                    </a:graphicData>
                  </a:graphic>
                  <wp14:sizeRelH relativeFrom="margin">
                    <wp14:pctWidth>0</wp14:pctWidth>
                  </wp14:sizeRelH>
                  <wp14:sizeRelV relativeFrom="margin">
                    <wp14:pctHeight>0</wp14:pctHeight>
                  </wp14:sizeRelV>
                </wp:anchor>
              </w:drawing>
            </w:r>
          </w:p>
        </w:tc>
        <w:tc>
          <w:tcPr>
            <w:tcW w:w="4684" w:type="dxa"/>
            <w:gridSpan w:val="4"/>
            <w:tcBorders>
              <w:left w:val="nil"/>
            </w:tcBorders>
            <w:vAlign w:val="center"/>
          </w:tcPr>
          <w:p w14:paraId="15F303CF" w14:textId="77AB5C7B" w:rsidR="003D3950" w:rsidRPr="007A0ABC" w:rsidRDefault="003D3950" w:rsidP="00BD6973">
            <w:pPr>
              <w:spacing w:before="24" w:after="24" w:line="192" w:lineRule="auto"/>
              <w:ind w:right="174"/>
              <w:contextualSpacing/>
              <w:rPr>
                <w:rFonts w:cstheme="minorHAnsi"/>
                <w:spacing w:val="-6"/>
                <w:sz w:val="18"/>
                <w:szCs w:val="18"/>
              </w:rPr>
            </w:pPr>
            <w:r w:rsidRPr="007A0ABC">
              <w:rPr>
                <w:rFonts w:cstheme="minorHAnsi"/>
                <w:spacing w:val="-6"/>
                <w:sz w:val="18"/>
                <w:szCs w:val="18"/>
              </w:rPr>
              <w:t>Bolton Surgical re-usable surgical instruments are supplied non-sterile and must be cleaned and sterilised prior to each use.</w:t>
            </w:r>
          </w:p>
        </w:tc>
      </w:tr>
      <w:tr w:rsidR="0097307E" w:rsidRPr="007A0ABC" w14:paraId="396870FA" w14:textId="77777777" w:rsidTr="00BD6973">
        <w:trPr>
          <w:trHeight w:val="57"/>
        </w:trPr>
        <w:tc>
          <w:tcPr>
            <w:tcW w:w="1401" w:type="dxa"/>
            <w:vAlign w:val="center"/>
          </w:tcPr>
          <w:p w14:paraId="562F97E6" w14:textId="5723FA3F" w:rsidR="00237ABC" w:rsidRPr="007A0ABC" w:rsidRDefault="00237ABC" w:rsidP="00BD6973">
            <w:pPr>
              <w:ind w:left="-108" w:right="-96"/>
              <w:jc w:val="center"/>
              <w:rPr>
                <w:rFonts w:cstheme="minorHAnsi"/>
                <w:b/>
                <w:spacing w:val="-6"/>
                <w:sz w:val="18"/>
                <w:szCs w:val="18"/>
              </w:rPr>
            </w:pPr>
            <w:r w:rsidRPr="007A0ABC">
              <w:rPr>
                <w:rFonts w:cstheme="minorHAnsi"/>
                <w:b/>
                <w:noProof/>
                <w:spacing w:val="-6"/>
                <w:sz w:val="18"/>
                <w:szCs w:val="18"/>
                <w:lang w:eastAsia="en-GB"/>
              </w:rPr>
              <w:drawing>
                <wp:anchor distT="0" distB="0" distL="114300" distR="114300" simplePos="0" relativeHeight="252266496" behindDoc="1" locked="0" layoutInCell="1" allowOverlap="1" wp14:anchorId="25D11FFF" wp14:editId="269C060F">
                  <wp:simplePos x="0" y="0"/>
                  <wp:positionH relativeFrom="column">
                    <wp:posOffset>198120</wp:posOffset>
                  </wp:positionH>
                  <wp:positionV relativeFrom="paragraph">
                    <wp:posOffset>-163195</wp:posOffset>
                  </wp:positionV>
                  <wp:extent cx="476885" cy="4603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 triangle.jpg"/>
                          <pic:cNvPicPr/>
                        </pic:nvPicPr>
                        <pic:blipFill>
                          <a:blip r:embed="rId13">
                            <a:extLst>
                              <a:ext uri="{28A0092B-C50C-407E-A947-70E740481C1C}">
                                <a14:useLocalDpi xmlns:a14="http://schemas.microsoft.com/office/drawing/2010/main" val="0"/>
                              </a:ext>
                            </a:extLst>
                          </a:blip>
                          <a:stretch>
                            <a:fillRect/>
                          </a:stretch>
                        </pic:blipFill>
                        <pic:spPr>
                          <a:xfrm>
                            <a:off x="0" y="0"/>
                            <a:ext cx="476885" cy="460375"/>
                          </a:xfrm>
                          <a:prstGeom prst="rect">
                            <a:avLst/>
                          </a:prstGeom>
                        </pic:spPr>
                      </pic:pic>
                    </a:graphicData>
                  </a:graphic>
                  <wp14:sizeRelH relativeFrom="margin">
                    <wp14:pctWidth>0</wp14:pctWidth>
                  </wp14:sizeRelH>
                  <wp14:sizeRelV relativeFrom="margin">
                    <wp14:pctHeight>0</wp14:pctHeight>
                  </wp14:sizeRelV>
                </wp:anchor>
              </w:drawing>
            </w:r>
          </w:p>
          <w:p w14:paraId="32749C11" w14:textId="77777777" w:rsidR="00654F3C" w:rsidRPr="007A0ABC" w:rsidRDefault="00654F3C" w:rsidP="00BD6973">
            <w:pPr>
              <w:ind w:left="-108" w:right="-96"/>
              <w:jc w:val="center"/>
              <w:rPr>
                <w:rFonts w:cstheme="minorHAnsi"/>
                <w:b/>
                <w:spacing w:val="-6"/>
                <w:sz w:val="18"/>
                <w:szCs w:val="18"/>
              </w:rPr>
            </w:pPr>
          </w:p>
          <w:p w14:paraId="0D54ED77" w14:textId="77777777" w:rsidR="00F05099" w:rsidRPr="007A0ABC" w:rsidRDefault="00F05099" w:rsidP="00BD6973">
            <w:pPr>
              <w:ind w:left="-108" w:right="-96"/>
              <w:jc w:val="center"/>
              <w:rPr>
                <w:rFonts w:cstheme="minorHAnsi"/>
                <w:b/>
                <w:spacing w:val="-6"/>
                <w:sz w:val="18"/>
                <w:szCs w:val="18"/>
              </w:rPr>
            </w:pPr>
          </w:p>
          <w:p w14:paraId="6C5C2697" w14:textId="02FE9148" w:rsidR="00654F3C" w:rsidRPr="007A0ABC" w:rsidRDefault="002E1B11" w:rsidP="00BD6973">
            <w:pPr>
              <w:ind w:left="-108" w:right="-96"/>
              <w:jc w:val="center"/>
              <w:rPr>
                <w:rFonts w:cstheme="minorHAnsi"/>
                <w:b/>
                <w:spacing w:val="-6"/>
                <w:sz w:val="18"/>
                <w:szCs w:val="18"/>
              </w:rPr>
            </w:pPr>
            <w:r w:rsidRPr="007A0ABC">
              <w:rPr>
                <w:rFonts w:cstheme="minorHAnsi"/>
                <w:b/>
                <w:spacing w:val="-6"/>
                <w:sz w:val="18"/>
                <w:szCs w:val="18"/>
              </w:rPr>
              <w:t xml:space="preserve">WARNINGS </w:t>
            </w:r>
          </w:p>
          <w:p w14:paraId="0E2089E8" w14:textId="7A86B3BB" w:rsidR="000561F8" w:rsidRPr="007A0ABC" w:rsidRDefault="002E1B11" w:rsidP="00BD6973">
            <w:pPr>
              <w:ind w:left="-108" w:right="-96"/>
              <w:jc w:val="center"/>
              <w:rPr>
                <w:rFonts w:cstheme="minorHAnsi"/>
                <w:b/>
                <w:spacing w:val="-6"/>
                <w:sz w:val="18"/>
                <w:szCs w:val="18"/>
              </w:rPr>
            </w:pPr>
            <w:r w:rsidRPr="007A0ABC">
              <w:rPr>
                <w:rFonts w:cstheme="minorHAnsi"/>
                <w:b/>
                <w:spacing w:val="-6"/>
                <w:sz w:val="18"/>
                <w:szCs w:val="18"/>
              </w:rPr>
              <w:t xml:space="preserve">AND </w:t>
            </w:r>
          </w:p>
          <w:p w14:paraId="5979B03A" w14:textId="34E00824" w:rsidR="0097307E" w:rsidRPr="007A0ABC" w:rsidRDefault="002E1B11" w:rsidP="00BD6973">
            <w:pPr>
              <w:ind w:left="-108" w:right="-96"/>
              <w:jc w:val="center"/>
              <w:rPr>
                <w:rFonts w:cstheme="minorHAnsi"/>
                <w:b/>
                <w:spacing w:val="-6"/>
                <w:sz w:val="18"/>
                <w:szCs w:val="18"/>
              </w:rPr>
            </w:pPr>
            <w:r w:rsidRPr="007A0ABC">
              <w:rPr>
                <w:rFonts w:cstheme="minorHAnsi"/>
                <w:b/>
                <w:spacing w:val="-6"/>
                <w:sz w:val="18"/>
                <w:szCs w:val="18"/>
              </w:rPr>
              <w:t>CONTRA</w:t>
            </w:r>
            <w:r w:rsidR="00B02AC6" w:rsidRPr="007A0ABC">
              <w:rPr>
                <w:rFonts w:cstheme="minorHAnsi"/>
                <w:b/>
                <w:spacing w:val="-6"/>
                <w:sz w:val="18"/>
                <w:szCs w:val="18"/>
              </w:rPr>
              <w:t>-</w:t>
            </w:r>
            <w:r w:rsidRPr="007A0ABC">
              <w:rPr>
                <w:rFonts w:cstheme="minorHAnsi"/>
                <w:b/>
                <w:spacing w:val="-6"/>
                <w:sz w:val="18"/>
                <w:szCs w:val="18"/>
              </w:rPr>
              <w:t>INDICATIONS</w:t>
            </w:r>
            <w:r w:rsidRPr="007A0ABC">
              <w:rPr>
                <w:rFonts w:cstheme="minorHAnsi"/>
                <w:b/>
                <w:noProof/>
                <w:spacing w:val="-6"/>
                <w:sz w:val="18"/>
                <w:szCs w:val="18"/>
                <w:lang w:eastAsia="en-GB"/>
              </w:rPr>
              <w:t xml:space="preserve"> </w:t>
            </w:r>
          </w:p>
        </w:tc>
        <w:tc>
          <w:tcPr>
            <w:tcW w:w="9499" w:type="dxa"/>
            <w:gridSpan w:val="7"/>
            <w:vAlign w:val="center"/>
          </w:tcPr>
          <w:p w14:paraId="2C6A779D" w14:textId="25EF91C8" w:rsidR="0097307E" w:rsidRPr="007A0ABC" w:rsidRDefault="0097307E" w:rsidP="00BD6973">
            <w:pPr>
              <w:pStyle w:val="ListParagraph"/>
              <w:numPr>
                <w:ilvl w:val="0"/>
                <w:numId w:val="27"/>
              </w:numPr>
              <w:spacing w:before="18" w:after="18" w:line="192" w:lineRule="auto"/>
              <w:ind w:left="176" w:right="34" w:hanging="176"/>
              <w:contextualSpacing w:val="0"/>
              <w:rPr>
                <w:rFonts w:cstheme="minorHAnsi"/>
                <w:b/>
                <w:bCs/>
                <w:spacing w:val="-6"/>
                <w:w w:val="104"/>
                <w:sz w:val="18"/>
                <w:szCs w:val="18"/>
              </w:rPr>
            </w:pPr>
            <w:r w:rsidRPr="007A0ABC">
              <w:rPr>
                <w:rFonts w:cstheme="minorHAnsi"/>
                <w:b/>
                <w:bCs/>
                <w:spacing w:val="-6"/>
                <w:sz w:val="18"/>
                <w:szCs w:val="18"/>
              </w:rPr>
              <w:t>WARNING:</w:t>
            </w:r>
            <w:r w:rsidRPr="007A0ABC">
              <w:rPr>
                <w:rFonts w:cstheme="minorHAnsi"/>
                <w:b/>
                <w:bCs/>
                <w:spacing w:val="-6"/>
                <w:w w:val="104"/>
                <w:sz w:val="18"/>
                <w:szCs w:val="18"/>
              </w:rPr>
              <w:t xml:space="preserve">  If this device is/was used on a patient with, or suspected of having </w:t>
            </w:r>
            <w:proofErr w:type="spellStart"/>
            <w:r w:rsidRPr="007A0ABC">
              <w:rPr>
                <w:rFonts w:cstheme="minorHAnsi"/>
                <w:b/>
                <w:bCs/>
                <w:spacing w:val="-6"/>
                <w:w w:val="104"/>
                <w:sz w:val="18"/>
                <w:szCs w:val="18"/>
              </w:rPr>
              <w:t>Creutzfeld</w:t>
            </w:r>
            <w:proofErr w:type="spellEnd"/>
            <w:r w:rsidRPr="007A0ABC">
              <w:rPr>
                <w:rFonts w:cstheme="minorHAnsi"/>
                <w:b/>
                <w:bCs/>
                <w:spacing w:val="-6"/>
                <w:w w:val="104"/>
                <w:sz w:val="18"/>
                <w:szCs w:val="18"/>
              </w:rPr>
              <w:t xml:space="preserve"> Jakob Disease (CJD), the device cannot be re-used and must be destroyed due to the inability to reprocess or sterilise to eliminate cross-contamination risk.</w:t>
            </w:r>
          </w:p>
          <w:p w14:paraId="074FBF1C" w14:textId="77777777" w:rsidR="000D5C06" w:rsidRPr="007A0ABC" w:rsidRDefault="00AE58AE" w:rsidP="00BD6973">
            <w:pPr>
              <w:pStyle w:val="ListParagraph"/>
              <w:numPr>
                <w:ilvl w:val="0"/>
                <w:numId w:val="27"/>
              </w:numPr>
              <w:spacing w:before="18" w:after="18" w:line="192" w:lineRule="auto"/>
              <w:ind w:left="176" w:right="34" w:hanging="176"/>
              <w:contextualSpacing w:val="0"/>
              <w:rPr>
                <w:rFonts w:cstheme="minorHAnsi"/>
                <w:b/>
                <w:bCs/>
                <w:spacing w:val="-6"/>
                <w:w w:val="104"/>
                <w:sz w:val="18"/>
                <w:szCs w:val="18"/>
              </w:rPr>
            </w:pPr>
            <w:r w:rsidRPr="007A0ABC">
              <w:rPr>
                <w:rFonts w:cstheme="minorHAnsi"/>
                <w:b/>
                <w:bCs/>
                <w:spacing w:val="-6"/>
                <w:w w:val="104"/>
                <w:sz w:val="18"/>
                <w:szCs w:val="18"/>
              </w:rPr>
              <w:t>These</w:t>
            </w:r>
            <w:r w:rsidR="0097307E" w:rsidRPr="007A0ABC">
              <w:rPr>
                <w:rFonts w:cstheme="minorHAnsi"/>
                <w:b/>
                <w:bCs/>
                <w:spacing w:val="-6"/>
                <w:w w:val="104"/>
                <w:sz w:val="18"/>
                <w:szCs w:val="18"/>
              </w:rPr>
              <w:t xml:space="preserve"> devices are </w:t>
            </w:r>
            <w:r w:rsidR="00603390" w:rsidRPr="007A0ABC">
              <w:rPr>
                <w:rFonts w:cstheme="minorHAnsi"/>
                <w:b/>
                <w:bCs/>
                <w:spacing w:val="-6"/>
                <w:w w:val="104"/>
                <w:sz w:val="18"/>
                <w:szCs w:val="18"/>
              </w:rPr>
              <w:t>intended</w:t>
            </w:r>
            <w:r w:rsidR="0097307E" w:rsidRPr="007A0ABC">
              <w:rPr>
                <w:rFonts w:cstheme="minorHAnsi"/>
                <w:b/>
                <w:bCs/>
                <w:spacing w:val="-6"/>
                <w:w w:val="104"/>
                <w:sz w:val="18"/>
                <w:szCs w:val="18"/>
              </w:rPr>
              <w:t xml:space="preserve"> for use</w:t>
            </w:r>
            <w:r w:rsidRPr="007A0ABC">
              <w:rPr>
                <w:rFonts w:cstheme="minorHAnsi"/>
                <w:b/>
                <w:bCs/>
                <w:spacing w:val="-6"/>
                <w:w w:val="104"/>
                <w:sz w:val="18"/>
                <w:szCs w:val="18"/>
              </w:rPr>
              <w:t xml:space="preserve"> only</w:t>
            </w:r>
            <w:r w:rsidR="0097307E" w:rsidRPr="007A0ABC">
              <w:rPr>
                <w:rFonts w:cstheme="minorHAnsi"/>
                <w:b/>
                <w:bCs/>
                <w:spacing w:val="-6"/>
                <w:w w:val="104"/>
                <w:sz w:val="18"/>
                <w:szCs w:val="18"/>
              </w:rPr>
              <w:t xml:space="preserve"> by appropriately qualified surgical practitioners.</w:t>
            </w:r>
          </w:p>
          <w:p w14:paraId="7AA4AFB0" w14:textId="06878483" w:rsidR="000D5C06" w:rsidRPr="007A0ABC" w:rsidRDefault="000D5C06" w:rsidP="00BD6973">
            <w:pPr>
              <w:pStyle w:val="ListParagraph"/>
              <w:numPr>
                <w:ilvl w:val="0"/>
                <w:numId w:val="27"/>
              </w:numPr>
              <w:spacing w:before="18" w:after="18" w:line="192" w:lineRule="auto"/>
              <w:ind w:left="176" w:right="34" w:hanging="176"/>
              <w:contextualSpacing w:val="0"/>
              <w:rPr>
                <w:rFonts w:cstheme="minorHAnsi"/>
                <w:b/>
                <w:bCs/>
                <w:spacing w:val="-6"/>
                <w:w w:val="104"/>
                <w:sz w:val="18"/>
                <w:szCs w:val="18"/>
              </w:rPr>
            </w:pPr>
            <w:r w:rsidRPr="007A0ABC">
              <w:rPr>
                <w:rStyle w:val="fontstyle01"/>
                <w:rFonts w:asciiTheme="minorHAnsi" w:hAnsiTheme="minorHAnsi" w:cstheme="minorHAnsi"/>
                <w:spacing w:val="-6"/>
              </w:rPr>
              <w:t>Do not use the instrument if, in the opinion of the surgical practitioner, patient safety risks outweigh the benefits.</w:t>
            </w:r>
          </w:p>
          <w:p w14:paraId="719A42ED" w14:textId="101B410B" w:rsidR="00881E88" w:rsidRPr="007A0ABC" w:rsidRDefault="00881E88" w:rsidP="00BD6973">
            <w:pPr>
              <w:pStyle w:val="ListParagraph"/>
              <w:numPr>
                <w:ilvl w:val="0"/>
                <w:numId w:val="27"/>
              </w:numPr>
              <w:spacing w:before="18" w:after="18" w:line="192" w:lineRule="auto"/>
              <w:ind w:left="176" w:right="34" w:hanging="176"/>
              <w:contextualSpacing w:val="0"/>
              <w:rPr>
                <w:rFonts w:cstheme="minorHAnsi"/>
                <w:spacing w:val="-6"/>
                <w:w w:val="104"/>
                <w:sz w:val="18"/>
                <w:szCs w:val="18"/>
              </w:rPr>
            </w:pPr>
            <w:r w:rsidRPr="007A0ABC">
              <w:rPr>
                <w:rFonts w:cstheme="minorHAnsi"/>
                <w:spacing w:val="-6"/>
                <w:w w:val="104"/>
                <w:sz w:val="18"/>
                <w:szCs w:val="18"/>
              </w:rPr>
              <w:t>Risk of infection</w:t>
            </w:r>
            <w:r w:rsidR="00F25C71" w:rsidRPr="007A0ABC">
              <w:rPr>
                <w:rFonts w:cstheme="minorHAnsi"/>
                <w:spacing w:val="-6"/>
                <w:w w:val="104"/>
                <w:sz w:val="18"/>
                <w:szCs w:val="18"/>
              </w:rPr>
              <w:t xml:space="preserve"> – Do not use any surgical instrument </w:t>
            </w:r>
            <w:r w:rsidR="000D5C06" w:rsidRPr="007A0ABC">
              <w:rPr>
                <w:rFonts w:cstheme="minorHAnsi"/>
                <w:spacing w:val="-6"/>
                <w:w w:val="104"/>
                <w:sz w:val="18"/>
                <w:szCs w:val="18"/>
              </w:rPr>
              <w:t>showing</w:t>
            </w:r>
            <w:r w:rsidR="00F25C71" w:rsidRPr="007A0ABC">
              <w:rPr>
                <w:rFonts w:cstheme="minorHAnsi"/>
                <w:spacing w:val="-6"/>
                <w:w w:val="104"/>
                <w:sz w:val="18"/>
                <w:szCs w:val="18"/>
              </w:rPr>
              <w:t xml:space="preserve"> </w:t>
            </w:r>
            <w:r w:rsidR="00C6103B" w:rsidRPr="007A0ABC">
              <w:rPr>
                <w:rFonts w:cstheme="minorHAnsi"/>
                <w:spacing w:val="-6"/>
                <w:w w:val="104"/>
                <w:sz w:val="18"/>
                <w:szCs w:val="18"/>
              </w:rPr>
              <w:t>signs of</w:t>
            </w:r>
            <w:r w:rsidR="000D5C06" w:rsidRPr="007A0ABC">
              <w:rPr>
                <w:rFonts w:cstheme="minorHAnsi"/>
                <w:spacing w:val="-6"/>
                <w:w w:val="104"/>
                <w:sz w:val="18"/>
                <w:szCs w:val="18"/>
              </w:rPr>
              <w:t xml:space="preserve"> corrosion or </w:t>
            </w:r>
            <w:r w:rsidR="00F25C71" w:rsidRPr="007A0ABC">
              <w:rPr>
                <w:rFonts w:cstheme="minorHAnsi"/>
                <w:spacing w:val="-6"/>
                <w:w w:val="104"/>
                <w:sz w:val="18"/>
                <w:szCs w:val="18"/>
              </w:rPr>
              <w:t>inadequate decontamination</w:t>
            </w:r>
            <w:r w:rsidR="000D5C06" w:rsidRPr="007A0ABC">
              <w:rPr>
                <w:rFonts w:cstheme="minorHAnsi"/>
                <w:spacing w:val="-6"/>
                <w:w w:val="104"/>
                <w:sz w:val="18"/>
                <w:szCs w:val="18"/>
              </w:rPr>
              <w:t>.</w:t>
            </w:r>
          </w:p>
          <w:p w14:paraId="1253F17C" w14:textId="415DB379" w:rsidR="0056243E" w:rsidRPr="007A0ABC" w:rsidRDefault="0056243E" w:rsidP="00BD6973">
            <w:pPr>
              <w:pStyle w:val="ListParagraph"/>
              <w:numPr>
                <w:ilvl w:val="0"/>
                <w:numId w:val="27"/>
              </w:numPr>
              <w:spacing w:before="18" w:after="18" w:line="192" w:lineRule="auto"/>
              <w:ind w:left="176" w:right="34" w:hanging="176"/>
              <w:contextualSpacing w:val="0"/>
              <w:rPr>
                <w:rFonts w:cstheme="minorHAnsi"/>
                <w:spacing w:val="-6"/>
                <w:w w:val="104"/>
                <w:sz w:val="18"/>
                <w:szCs w:val="18"/>
              </w:rPr>
            </w:pPr>
            <w:r w:rsidRPr="007A0ABC">
              <w:rPr>
                <w:rFonts w:cstheme="minorHAnsi"/>
                <w:spacing w:val="-6"/>
                <w:w w:val="104"/>
                <w:sz w:val="18"/>
                <w:szCs w:val="18"/>
              </w:rPr>
              <w:t>Do not use damaged Instruments</w:t>
            </w:r>
            <w:r w:rsidR="007E0E7A" w:rsidRPr="007A0ABC">
              <w:rPr>
                <w:rFonts w:cstheme="minorHAnsi"/>
                <w:spacing w:val="-6"/>
                <w:w w:val="104"/>
                <w:sz w:val="18"/>
                <w:szCs w:val="18"/>
              </w:rPr>
              <w:t>.</w:t>
            </w:r>
          </w:p>
          <w:p w14:paraId="5A5896AE" w14:textId="0BAB2951" w:rsidR="001C71BD" w:rsidRPr="007A0ABC" w:rsidRDefault="001C71BD" w:rsidP="00BD6973">
            <w:pPr>
              <w:pStyle w:val="ListParagraph"/>
              <w:numPr>
                <w:ilvl w:val="0"/>
                <w:numId w:val="27"/>
              </w:numPr>
              <w:spacing w:before="18" w:after="18" w:line="192" w:lineRule="auto"/>
              <w:ind w:left="176" w:right="34" w:hanging="176"/>
              <w:contextualSpacing w:val="0"/>
              <w:rPr>
                <w:rFonts w:cstheme="minorHAnsi"/>
                <w:spacing w:val="-6"/>
                <w:w w:val="104"/>
                <w:sz w:val="17"/>
                <w:szCs w:val="17"/>
              </w:rPr>
            </w:pPr>
            <w:r w:rsidRPr="007A0ABC">
              <w:rPr>
                <w:rFonts w:cstheme="minorHAnsi"/>
                <w:spacing w:val="-6"/>
                <w:w w:val="104"/>
                <w:sz w:val="17"/>
                <w:szCs w:val="17"/>
              </w:rPr>
              <w:t xml:space="preserve">Never </w:t>
            </w:r>
            <w:proofErr w:type="gramStart"/>
            <w:r w:rsidRPr="007A0ABC">
              <w:rPr>
                <w:rFonts w:cstheme="minorHAnsi"/>
                <w:spacing w:val="-6"/>
                <w:w w:val="104"/>
                <w:sz w:val="17"/>
                <w:szCs w:val="17"/>
              </w:rPr>
              <w:t>look into</w:t>
            </w:r>
            <w:proofErr w:type="gramEnd"/>
            <w:r w:rsidRPr="007A0ABC">
              <w:rPr>
                <w:rFonts w:cstheme="minorHAnsi"/>
                <w:spacing w:val="-6"/>
                <w:w w:val="104"/>
                <w:sz w:val="17"/>
                <w:szCs w:val="17"/>
              </w:rPr>
              <w:t xml:space="preserve"> the optical end of a </w:t>
            </w:r>
            <w:proofErr w:type="spellStart"/>
            <w:r w:rsidR="00333E05" w:rsidRPr="007A0ABC">
              <w:rPr>
                <w:rFonts w:cstheme="minorHAnsi"/>
                <w:spacing w:val="-6"/>
                <w:w w:val="104"/>
                <w:sz w:val="17"/>
                <w:szCs w:val="17"/>
              </w:rPr>
              <w:t>fibrelight</w:t>
            </w:r>
            <w:proofErr w:type="spellEnd"/>
            <w:r w:rsidR="00333E05" w:rsidRPr="007A0ABC">
              <w:rPr>
                <w:rFonts w:cstheme="minorHAnsi"/>
                <w:spacing w:val="-6"/>
                <w:w w:val="104"/>
                <w:sz w:val="17"/>
                <w:szCs w:val="17"/>
              </w:rPr>
              <w:t xml:space="preserve"> stem</w:t>
            </w:r>
            <w:r w:rsidRPr="007A0ABC">
              <w:rPr>
                <w:rFonts w:cstheme="minorHAnsi"/>
                <w:spacing w:val="-6"/>
                <w:w w:val="104"/>
                <w:sz w:val="17"/>
                <w:szCs w:val="17"/>
              </w:rPr>
              <w:t xml:space="preserve"> that is connected to a light source. Always turn off the light source prior to removing the cable.</w:t>
            </w:r>
          </w:p>
          <w:p w14:paraId="42BAF383" w14:textId="65030215" w:rsidR="001C71BD" w:rsidRPr="007A0ABC" w:rsidRDefault="001C71BD" w:rsidP="00BD6973">
            <w:pPr>
              <w:pStyle w:val="ListParagraph"/>
              <w:numPr>
                <w:ilvl w:val="0"/>
                <w:numId w:val="27"/>
              </w:numPr>
              <w:spacing w:before="18" w:after="18" w:line="192" w:lineRule="auto"/>
              <w:ind w:left="176" w:right="34" w:hanging="176"/>
              <w:contextualSpacing w:val="0"/>
              <w:rPr>
                <w:rFonts w:cstheme="minorHAnsi"/>
                <w:spacing w:val="-6"/>
                <w:w w:val="104"/>
                <w:sz w:val="17"/>
                <w:szCs w:val="17"/>
              </w:rPr>
            </w:pPr>
            <w:r w:rsidRPr="007A0ABC">
              <w:rPr>
                <w:rFonts w:cstheme="minorHAnsi"/>
                <w:spacing w:val="-6"/>
                <w:w w:val="104"/>
                <w:sz w:val="17"/>
                <w:szCs w:val="17"/>
              </w:rPr>
              <w:t>The light source connectors (where fitted) may become hot during use. Never rest the cable on a patient or bedding.</w:t>
            </w:r>
          </w:p>
          <w:p w14:paraId="1EE9DFA1" w14:textId="77777777" w:rsidR="0097307E" w:rsidRPr="007A0ABC" w:rsidRDefault="0097307E" w:rsidP="00BD6973">
            <w:pPr>
              <w:pStyle w:val="ListParagraph"/>
              <w:numPr>
                <w:ilvl w:val="0"/>
                <w:numId w:val="27"/>
              </w:numPr>
              <w:spacing w:before="18" w:after="18" w:line="192" w:lineRule="auto"/>
              <w:ind w:left="176" w:right="34" w:hanging="176"/>
              <w:contextualSpacing w:val="0"/>
              <w:rPr>
                <w:rFonts w:cstheme="minorHAnsi"/>
                <w:bCs/>
                <w:spacing w:val="-6"/>
                <w:sz w:val="18"/>
                <w:szCs w:val="18"/>
              </w:rPr>
            </w:pPr>
            <w:r w:rsidRPr="007A0ABC">
              <w:rPr>
                <w:rFonts w:cstheme="minorHAnsi"/>
                <w:bCs/>
                <w:spacing w:val="-6"/>
                <w:sz w:val="18"/>
                <w:szCs w:val="18"/>
              </w:rPr>
              <w:t>Follow instructions and warnings as issued by manufacturers of any decontaminants, disinfectants and cleaning agents used. Wherever possible avoid use of mineral acids and harsh, abrasive agents.</w:t>
            </w:r>
          </w:p>
          <w:p w14:paraId="0D34E13C" w14:textId="47C5B654" w:rsidR="00A2125D" w:rsidRPr="007A0ABC" w:rsidRDefault="00A2125D" w:rsidP="00BD6973">
            <w:pPr>
              <w:pStyle w:val="ListParagraph"/>
              <w:numPr>
                <w:ilvl w:val="0"/>
                <w:numId w:val="27"/>
              </w:numPr>
              <w:spacing w:before="18" w:after="18" w:line="192" w:lineRule="auto"/>
              <w:ind w:left="176" w:right="34" w:hanging="176"/>
              <w:contextualSpacing w:val="0"/>
              <w:rPr>
                <w:rFonts w:cstheme="minorHAnsi"/>
                <w:bCs/>
                <w:spacing w:val="-6"/>
                <w:sz w:val="18"/>
                <w:szCs w:val="18"/>
              </w:rPr>
            </w:pPr>
            <w:r w:rsidRPr="007A0ABC">
              <w:rPr>
                <w:rFonts w:cstheme="minorHAnsi"/>
                <w:bCs/>
                <w:spacing w:val="-6"/>
                <w:sz w:val="18"/>
                <w:szCs w:val="18"/>
              </w:rPr>
              <w:t xml:space="preserve">No part of the process </w:t>
            </w:r>
            <w:r w:rsidR="000B69C3" w:rsidRPr="007A0ABC">
              <w:rPr>
                <w:rFonts w:cstheme="minorHAnsi"/>
                <w:bCs/>
                <w:spacing w:val="-6"/>
                <w:sz w:val="18"/>
                <w:szCs w:val="18"/>
              </w:rPr>
              <w:t>to</w:t>
            </w:r>
            <w:r w:rsidRPr="007A0ABC">
              <w:rPr>
                <w:rFonts w:cstheme="minorHAnsi"/>
                <w:bCs/>
                <w:spacing w:val="-6"/>
                <w:sz w:val="18"/>
                <w:szCs w:val="18"/>
              </w:rPr>
              <w:t xml:space="preserve"> exceed 140ᵒC.</w:t>
            </w:r>
          </w:p>
          <w:p w14:paraId="65925234" w14:textId="77777777" w:rsidR="0097307E" w:rsidRPr="007A0ABC" w:rsidRDefault="0097307E" w:rsidP="00BD6973">
            <w:pPr>
              <w:pStyle w:val="ListParagraph"/>
              <w:numPr>
                <w:ilvl w:val="0"/>
                <w:numId w:val="27"/>
              </w:numPr>
              <w:spacing w:before="18" w:after="18" w:line="192" w:lineRule="auto"/>
              <w:ind w:left="176" w:right="34" w:hanging="176"/>
              <w:contextualSpacing w:val="0"/>
              <w:rPr>
                <w:rFonts w:cstheme="minorHAnsi"/>
                <w:b/>
                <w:bCs/>
                <w:spacing w:val="-6"/>
                <w:sz w:val="18"/>
                <w:szCs w:val="18"/>
              </w:rPr>
            </w:pPr>
            <w:r w:rsidRPr="007A0ABC">
              <w:rPr>
                <w:rFonts w:cstheme="minorHAnsi"/>
                <w:b/>
                <w:bCs/>
                <w:spacing w:val="-6"/>
                <w:sz w:val="18"/>
                <w:szCs w:val="18"/>
              </w:rPr>
              <w:t xml:space="preserve">When handling biologically contaminated instruments and reprocessing medical devices always handle with care wearing appropriate protective gloves, eyewear and clothing in accordance with local Health &amp; Safety procedures. </w:t>
            </w:r>
          </w:p>
        </w:tc>
      </w:tr>
      <w:tr w:rsidR="0097307E" w:rsidRPr="007A0ABC" w14:paraId="4930E697" w14:textId="77777777" w:rsidTr="00BD6973">
        <w:trPr>
          <w:trHeight w:val="57"/>
        </w:trPr>
        <w:tc>
          <w:tcPr>
            <w:tcW w:w="1401" w:type="dxa"/>
            <w:vAlign w:val="center"/>
          </w:tcPr>
          <w:p w14:paraId="31C132A0" w14:textId="75F53DB1" w:rsidR="000561F8" w:rsidRPr="007A0ABC" w:rsidRDefault="002E1B11" w:rsidP="00BD6973">
            <w:pPr>
              <w:ind w:left="-108" w:right="-108"/>
              <w:jc w:val="center"/>
              <w:rPr>
                <w:rFonts w:cstheme="minorHAnsi"/>
                <w:b/>
                <w:spacing w:val="-6"/>
                <w:sz w:val="18"/>
                <w:szCs w:val="18"/>
              </w:rPr>
            </w:pPr>
            <w:r w:rsidRPr="007A0ABC">
              <w:rPr>
                <w:rFonts w:cstheme="minorHAnsi"/>
                <w:b/>
                <w:spacing w:val="-6"/>
                <w:sz w:val="18"/>
                <w:szCs w:val="18"/>
              </w:rPr>
              <w:t xml:space="preserve">LIMITATIONS </w:t>
            </w:r>
          </w:p>
          <w:p w14:paraId="76C309B9" w14:textId="02E23156" w:rsidR="0097307E" w:rsidRPr="007A0ABC" w:rsidRDefault="002E1B11" w:rsidP="00BD6973">
            <w:pPr>
              <w:ind w:left="-108" w:right="-108"/>
              <w:jc w:val="center"/>
              <w:rPr>
                <w:rFonts w:cstheme="minorHAnsi"/>
                <w:b/>
                <w:spacing w:val="-6"/>
                <w:sz w:val="18"/>
                <w:szCs w:val="18"/>
              </w:rPr>
            </w:pPr>
            <w:r w:rsidRPr="007A0ABC">
              <w:rPr>
                <w:rFonts w:cstheme="minorHAnsi"/>
                <w:b/>
                <w:spacing w:val="-6"/>
                <w:sz w:val="18"/>
                <w:szCs w:val="18"/>
              </w:rPr>
              <w:t>OF USE AND REPROCESSING</w:t>
            </w:r>
          </w:p>
        </w:tc>
        <w:tc>
          <w:tcPr>
            <w:tcW w:w="9499" w:type="dxa"/>
            <w:gridSpan w:val="7"/>
            <w:vAlign w:val="center"/>
          </w:tcPr>
          <w:p w14:paraId="3358F56B" w14:textId="2BB5B023" w:rsidR="0097307E" w:rsidRPr="007A0ABC" w:rsidRDefault="0097307E" w:rsidP="00BD6973">
            <w:pPr>
              <w:pStyle w:val="ListParagraph"/>
              <w:numPr>
                <w:ilvl w:val="0"/>
                <w:numId w:val="28"/>
              </w:numPr>
              <w:spacing w:before="18" w:after="18" w:line="192" w:lineRule="auto"/>
              <w:ind w:left="176" w:hanging="176"/>
              <w:contextualSpacing w:val="0"/>
              <w:rPr>
                <w:rFonts w:cstheme="minorHAnsi"/>
                <w:bCs/>
                <w:spacing w:val="-6"/>
                <w:sz w:val="18"/>
                <w:szCs w:val="18"/>
              </w:rPr>
            </w:pPr>
            <w:r w:rsidRPr="007A0ABC">
              <w:rPr>
                <w:rFonts w:cstheme="minorHAnsi"/>
                <w:bCs/>
                <w:spacing w:val="-6"/>
                <w:sz w:val="18"/>
                <w:szCs w:val="18"/>
              </w:rPr>
              <w:t xml:space="preserve">The use of </w:t>
            </w:r>
            <w:r w:rsidR="001C71BD" w:rsidRPr="007A0ABC">
              <w:rPr>
                <w:rFonts w:cstheme="minorHAnsi"/>
                <w:bCs/>
                <w:spacing w:val="-6"/>
                <w:sz w:val="18"/>
                <w:szCs w:val="18"/>
              </w:rPr>
              <w:t xml:space="preserve">a retractor or </w:t>
            </w:r>
            <w:proofErr w:type="spellStart"/>
            <w:r w:rsidR="005E52DC" w:rsidRPr="007A0ABC">
              <w:rPr>
                <w:rFonts w:cstheme="minorHAnsi"/>
                <w:spacing w:val="-6"/>
                <w:sz w:val="17"/>
                <w:szCs w:val="17"/>
              </w:rPr>
              <w:t>fibrelight</w:t>
            </w:r>
            <w:proofErr w:type="spellEnd"/>
            <w:r w:rsidR="005E52DC" w:rsidRPr="007A0ABC">
              <w:rPr>
                <w:rFonts w:cstheme="minorHAnsi"/>
                <w:spacing w:val="-6"/>
                <w:sz w:val="17"/>
                <w:szCs w:val="17"/>
              </w:rPr>
              <w:t xml:space="preserve"> stem</w:t>
            </w:r>
            <w:r w:rsidRPr="007A0ABC">
              <w:rPr>
                <w:rFonts w:cstheme="minorHAnsi"/>
                <w:bCs/>
                <w:spacing w:val="-6"/>
                <w:sz w:val="18"/>
                <w:szCs w:val="18"/>
              </w:rPr>
              <w:t xml:space="preserve"> for tasks other than those for which it is intended may result in serious damage or failure of the instrument as well as unnecessary stress to the patient. </w:t>
            </w:r>
          </w:p>
          <w:p w14:paraId="5E210F4E" w14:textId="02C8118F" w:rsidR="001C71BD" w:rsidRPr="007A0ABC" w:rsidRDefault="001C71BD" w:rsidP="00BD6973">
            <w:pPr>
              <w:pStyle w:val="ListParagraph"/>
              <w:numPr>
                <w:ilvl w:val="0"/>
                <w:numId w:val="28"/>
              </w:numPr>
              <w:spacing w:before="18" w:after="18" w:line="192" w:lineRule="auto"/>
              <w:ind w:left="176" w:hanging="176"/>
              <w:contextualSpacing w:val="0"/>
              <w:rPr>
                <w:rFonts w:cstheme="minorHAnsi"/>
                <w:bCs/>
                <w:spacing w:val="-6"/>
                <w:sz w:val="17"/>
                <w:szCs w:val="17"/>
              </w:rPr>
            </w:pPr>
            <w:r w:rsidRPr="007A0ABC">
              <w:rPr>
                <w:rFonts w:cstheme="minorHAnsi"/>
                <w:spacing w:val="-6"/>
                <w:sz w:val="17"/>
                <w:szCs w:val="17"/>
              </w:rPr>
              <w:t xml:space="preserve">Bolton Surgical </w:t>
            </w:r>
            <w:proofErr w:type="spellStart"/>
            <w:r w:rsidR="005E52DC" w:rsidRPr="007A0ABC">
              <w:rPr>
                <w:rFonts w:cstheme="minorHAnsi"/>
                <w:spacing w:val="-6"/>
                <w:sz w:val="17"/>
                <w:szCs w:val="17"/>
              </w:rPr>
              <w:t>Fibrelight</w:t>
            </w:r>
            <w:proofErr w:type="spellEnd"/>
            <w:r w:rsidR="005E52DC" w:rsidRPr="007A0ABC">
              <w:rPr>
                <w:rFonts w:cstheme="minorHAnsi"/>
                <w:spacing w:val="-6"/>
                <w:sz w:val="17"/>
                <w:szCs w:val="17"/>
              </w:rPr>
              <w:t xml:space="preserve"> Stems </w:t>
            </w:r>
            <w:r w:rsidRPr="007A0ABC">
              <w:rPr>
                <w:rFonts w:cstheme="minorHAnsi"/>
                <w:spacing w:val="-6"/>
                <w:sz w:val="17"/>
                <w:szCs w:val="17"/>
              </w:rPr>
              <w:t>(where fitted) are compatible with light sources with a power rating up to 300-watt Xenon. To prevent cable damage any Xenon light source used should have a minimum of 90% IR rating.</w:t>
            </w:r>
          </w:p>
          <w:p w14:paraId="76CBE368" w14:textId="07BDE846" w:rsidR="004B000D" w:rsidRPr="007A0ABC" w:rsidRDefault="0097307E" w:rsidP="00BD6973">
            <w:pPr>
              <w:pStyle w:val="ListParagraph"/>
              <w:numPr>
                <w:ilvl w:val="0"/>
                <w:numId w:val="28"/>
              </w:numPr>
              <w:spacing w:before="18" w:after="18" w:line="192" w:lineRule="auto"/>
              <w:ind w:left="176" w:right="34" w:hanging="176"/>
              <w:contextualSpacing w:val="0"/>
              <w:rPr>
                <w:rFonts w:cstheme="minorHAnsi"/>
                <w:bCs/>
                <w:spacing w:val="-6"/>
                <w:sz w:val="18"/>
                <w:szCs w:val="18"/>
              </w:rPr>
            </w:pPr>
            <w:r w:rsidRPr="007A0ABC">
              <w:rPr>
                <w:rFonts w:cstheme="minorHAnsi"/>
                <w:spacing w:val="-6"/>
                <w:sz w:val="18"/>
                <w:szCs w:val="18"/>
              </w:rPr>
              <w:t xml:space="preserve">Repeated reprocessing has minimal effect on the service life of surgical instruments. End of useful service life is normally determined by wear and damage in use. </w:t>
            </w:r>
            <w:r w:rsidR="00FC3DF2" w:rsidRPr="007A0ABC">
              <w:rPr>
                <w:rFonts w:cstheme="minorHAnsi"/>
                <w:spacing w:val="-6"/>
                <w:sz w:val="18"/>
                <w:szCs w:val="18"/>
              </w:rPr>
              <w:t>(See ‘INSPECTION’</w:t>
            </w:r>
            <w:r w:rsidR="00EA2B9A" w:rsidRPr="007A0ABC">
              <w:rPr>
                <w:rFonts w:cstheme="minorHAnsi"/>
                <w:spacing w:val="-6"/>
                <w:sz w:val="18"/>
                <w:szCs w:val="18"/>
              </w:rPr>
              <w:t xml:space="preserve"> below</w:t>
            </w:r>
            <w:r w:rsidR="00FC3DF2" w:rsidRPr="007A0ABC">
              <w:rPr>
                <w:rFonts w:cstheme="minorHAnsi"/>
                <w:spacing w:val="-6"/>
                <w:sz w:val="18"/>
                <w:szCs w:val="18"/>
              </w:rPr>
              <w:t>)</w:t>
            </w:r>
          </w:p>
          <w:p w14:paraId="1BE55D16" w14:textId="6CB4830F" w:rsidR="00E551DA" w:rsidRPr="007A0ABC" w:rsidRDefault="0097307E" w:rsidP="00BD6973">
            <w:pPr>
              <w:pStyle w:val="ListParagraph"/>
              <w:numPr>
                <w:ilvl w:val="0"/>
                <w:numId w:val="28"/>
              </w:numPr>
              <w:spacing w:before="18" w:after="18" w:line="192" w:lineRule="auto"/>
              <w:ind w:left="176" w:right="34" w:hanging="176"/>
              <w:contextualSpacing w:val="0"/>
              <w:rPr>
                <w:rFonts w:cstheme="minorHAnsi"/>
                <w:bCs/>
                <w:spacing w:val="-6"/>
                <w:sz w:val="18"/>
                <w:szCs w:val="18"/>
              </w:rPr>
            </w:pPr>
            <w:r w:rsidRPr="007A0ABC">
              <w:rPr>
                <w:rFonts w:cstheme="minorHAnsi"/>
                <w:bCs/>
                <w:spacing w:val="-6"/>
                <w:sz w:val="18"/>
                <w:szCs w:val="18"/>
              </w:rPr>
              <w:t xml:space="preserve">Misuse </w:t>
            </w:r>
            <w:r w:rsidR="004B000D" w:rsidRPr="007A0ABC">
              <w:rPr>
                <w:rFonts w:cstheme="minorHAnsi"/>
                <w:bCs/>
                <w:spacing w:val="-6"/>
                <w:sz w:val="18"/>
                <w:szCs w:val="18"/>
              </w:rPr>
              <w:t>can</w:t>
            </w:r>
            <w:r w:rsidRPr="007A0ABC">
              <w:rPr>
                <w:rFonts w:cstheme="minorHAnsi"/>
                <w:bCs/>
                <w:spacing w:val="-6"/>
                <w:sz w:val="18"/>
                <w:szCs w:val="18"/>
              </w:rPr>
              <w:t xml:space="preserve"> result in over-stressing the </w:t>
            </w:r>
            <w:r w:rsidR="00664C80" w:rsidRPr="007A0ABC">
              <w:rPr>
                <w:rFonts w:cstheme="minorHAnsi"/>
                <w:bCs/>
                <w:spacing w:val="-6"/>
                <w:sz w:val="18"/>
                <w:szCs w:val="18"/>
              </w:rPr>
              <w:t xml:space="preserve">retractor or, where applicable, the optical fibres </w:t>
            </w:r>
            <w:r w:rsidRPr="007A0ABC">
              <w:rPr>
                <w:rFonts w:cstheme="minorHAnsi"/>
                <w:bCs/>
                <w:spacing w:val="-6"/>
                <w:sz w:val="18"/>
                <w:szCs w:val="18"/>
              </w:rPr>
              <w:t xml:space="preserve">causing </w:t>
            </w:r>
            <w:r w:rsidR="00664C80" w:rsidRPr="007A0ABC">
              <w:rPr>
                <w:rFonts w:cstheme="minorHAnsi"/>
                <w:bCs/>
                <w:spacing w:val="-6"/>
                <w:sz w:val="18"/>
                <w:szCs w:val="18"/>
              </w:rPr>
              <w:t xml:space="preserve">loss of performance, </w:t>
            </w:r>
            <w:r w:rsidRPr="007A0ABC">
              <w:rPr>
                <w:rFonts w:cstheme="minorHAnsi"/>
                <w:bCs/>
                <w:spacing w:val="-6"/>
                <w:sz w:val="18"/>
                <w:szCs w:val="18"/>
              </w:rPr>
              <w:t>misalignment</w:t>
            </w:r>
            <w:r w:rsidR="002566D4" w:rsidRPr="007A0ABC">
              <w:rPr>
                <w:rFonts w:cstheme="minorHAnsi"/>
                <w:bCs/>
                <w:spacing w:val="-6"/>
                <w:sz w:val="18"/>
                <w:szCs w:val="18"/>
              </w:rPr>
              <w:t>/deformation</w:t>
            </w:r>
            <w:r w:rsidRPr="007A0ABC">
              <w:rPr>
                <w:rFonts w:cstheme="minorHAnsi"/>
                <w:bCs/>
                <w:spacing w:val="-6"/>
                <w:sz w:val="18"/>
                <w:szCs w:val="18"/>
              </w:rPr>
              <w:t xml:space="preserve"> or cracks </w:t>
            </w:r>
            <w:r w:rsidR="00D372EB" w:rsidRPr="007A0ABC">
              <w:rPr>
                <w:rFonts w:cstheme="minorHAnsi"/>
                <w:bCs/>
                <w:spacing w:val="-6"/>
                <w:sz w:val="18"/>
                <w:szCs w:val="18"/>
              </w:rPr>
              <w:t>or</w:t>
            </w:r>
            <w:r w:rsidRPr="007A0ABC">
              <w:rPr>
                <w:rFonts w:cstheme="minorHAnsi"/>
                <w:bCs/>
                <w:spacing w:val="-6"/>
                <w:sz w:val="18"/>
                <w:szCs w:val="18"/>
              </w:rPr>
              <w:t xml:space="preserve"> other irreparable damage. </w:t>
            </w:r>
          </w:p>
        </w:tc>
      </w:tr>
      <w:tr w:rsidR="005B7B2C" w:rsidRPr="007A0ABC" w14:paraId="653CD323" w14:textId="77777777" w:rsidTr="00BD6973">
        <w:trPr>
          <w:trHeight w:val="227"/>
        </w:trPr>
        <w:tc>
          <w:tcPr>
            <w:tcW w:w="10900" w:type="dxa"/>
            <w:gridSpan w:val="8"/>
            <w:shd w:val="clear" w:color="auto" w:fill="002060"/>
            <w:vAlign w:val="bottom"/>
          </w:tcPr>
          <w:p w14:paraId="740B0146" w14:textId="6B4DB796" w:rsidR="005B7B2C" w:rsidRPr="007A0ABC" w:rsidRDefault="00111536" w:rsidP="00BD6973">
            <w:pPr>
              <w:spacing w:before="24" w:after="24" w:line="192" w:lineRule="auto"/>
              <w:ind w:left="-108" w:right="34"/>
              <w:contextualSpacing/>
              <w:jc w:val="center"/>
              <w:rPr>
                <w:rFonts w:cstheme="minorHAnsi"/>
                <w:bCs/>
                <w:i/>
                <w:spacing w:val="-6"/>
                <w:sz w:val="18"/>
                <w:szCs w:val="18"/>
              </w:rPr>
            </w:pPr>
            <w:r w:rsidRPr="007A0ABC">
              <w:rPr>
                <w:rFonts w:cstheme="minorHAnsi"/>
                <w:b/>
                <w:bCs/>
                <w:i/>
                <w:spacing w:val="-6"/>
                <w:sz w:val="18"/>
                <w:szCs w:val="18"/>
              </w:rPr>
              <w:t xml:space="preserve">REPROCESSING </w:t>
            </w:r>
            <w:r w:rsidR="005B7B2C" w:rsidRPr="007A0ABC">
              <w:rPr>
                <w:rFonts w:cstheme="minorHAnsi"/>
                <w:b/>
                <w:bCs/>
                <w:i/>
                <w:spacing w:val="-6"/>
                <w:sz w:val="18"/>
                <w:szCs w:val="18"/>
              </w:rPr>
              <w:t>INSTRUCTIONS:</w:t>
            </w:r>
          </w:p>
        </w:tc>
      </w:tr>
      <w:tr w:rsidR="00BB7572" w:rsidRPr="007A0ABC" w14:paraId="1609A791" w14:textId="77777777" w:rsidTr="00BD6973">
        <w:trPr>
          <w:trHeight w:val="57"/>
        </w:trPr>
        <w:tc>
          <w:tcPr>
            <w:tcW w:w="1401" w:type="dxa"/>
            <w:vAlign w:val="center"/>
          </w:tcPr>
          <w:p w14:paraId="336E2C7E" w14:textId="77777777" w:rsidR="00B52280" w:rsidRPr="007A0ABC" w:rsidRDefault="002E1B11" w:rsidP="00BD6973">
            <w:pPr>
              <w:widowControl w:val="0"/>
              <w:autoSpaceDE w:val="0"/>
              <w:autoSpaceDN w:val="0"/>
              <w:adjustRightInd w:val="0"/>
              <w:ind w:left="-108" w:right="-52"/>
              <w:jc w:val="center"/>
              <w:rPr>
                <w:rFonts w:cstheme="minorHAnsi"/>
                <w:b/>
                <w:spacing w:val="-6"/>
                <w:sz w:val="18"/>
                <w:szCs w:val="18"/>
              </w:rPr>
            </w:pPr>
            <w:r w:rsidRPr="007A0ABC">
              <w:rPr>
                <w:rFonts w:cstheme="minorHAnsi"/>
                <w:b/>
                <w:spacing w:val="-6"/>
                <w:sz w:val="18"/>
                <w:szCs w:val="18"/>
              </w:rPr>
              <w:t xml:space="preserve">PREPARATION </w:t>
            </w:r>
          </w:p>
          <w:p w14:paraId="70783C28" w14:textId="24AD9F0A" w:rsidR="00BB7572" w:rsidRPr="007A0ABC" w:rsidRDefault="002E1B11" w:rsidP="00BD6973">
            <w:pPr>
              <w:widowControl w:val="0"/>
              <w:autoSpaceDE w:val="0"/>
              <w:autoSpaceDN w:val="0"/>
              <w:adjustRightInd w:val="0"/>
              <w:ind w:left="-108" w:right="-52"/>
              <w:jc w:val="center"/>
              <w:rPr>
                <w:rFonts w:cstheme="minorHAnsi"/>
                <w:b/>
                <w:bCs/>
                <w:spacing w:val="-6"/>
                <w:w w:val="104"/>
                <w:sz w:val="18"/>
                <w:szCs w:val="18"/>
              </w:rPr>
            </w:pPr>
            <w:r w:rsidRPr="007A0ABC">
              <w:rPr>
                <w:rFonts w:cstheme="minorHAnsi"/>
                <w:b/>
                <w:spacing w:val="-6"/>
                <w:sz w:val="18"/>
                <w:szCs w:val="18"/>
              </w:rPr>
              <w:t>FOR FIRST USE</w:t>
            </w:r>
          </w:p>
        </w:tc>
        <w:tc>
          <w:tcPr>
            <w:tcW w:w="9499" w:type="dxa"/>
            <w:gridSpan w:val="7"/>
            <w:vAlign w:val="center"/>
          </w:tcPr>
          <w:p w14:paraId="4FA8B3E1" w14:textId="2209A8EE" w:rsidR="00BB7572" w:rsidRPr="007A0ABC" w:rsidRDefault="00BB7572" w:rsidP="00BD6973">
            <w:pPr>
              <w:pStyle w:val="ListParagraph"/>
              <w:widowControl w:val="0"/>
              <w:numPr>
                <w:ilvl w:val="0"/>
                <w:numId w:val="29"/>
              </w:numPr>
              <w:autoSpaceDE w:val="0"/>
              <w:autoSpaceDN w:val="0"/>
              <w:adjustRightInd w:val="0"/>
              <w:spacing w:before="24" w:after="24" w:line="192" w:lineRule="auto"/>
              <w:ind w:left="176" w:right="34" w:hanging="176"/>
              <w:rPr>
                <w:rFonts w:cstheme="minorHAnsi"/>
                <w:spacing w:val="-6"/>
                <w:w w:val="104"/>
                <w:sz w:val="18"/>
                <w:szCs w:val="18"/>
              </w:rPr>
            </w:pPr>
            <w:r w:rsidRPr="007A0ABC">
              <w:rPr>
                <w:rFonts w:cstheme="minorHAnsi"/>
                <w:b/>
                <w:spacing w:val="-6"/>
                <w:sz w:val="18"/>
                <w:szCs w:val="18"/>
              </w:rPr>
              <w:t>Before first use, the re-usable device(s) covered by this IFU must be cleaned, inspected and sterilised in accordance with the Instructions below.</w:t>
            </w:r>
          </w:p>
        </w:tc>
      </w:tr>
      <w:tr w:rsidR="00D51B56" w:rsidRPr="007A0ABC" w14:paraId="420EE994" w14:textId="77777777" w:rsidTr="00BD6973">
        <w:trPr>
          <w:trHeight w:val="57"/>
        </w:trPr>
        <w:tc>
          <w:tcPr>
            <w:tcW w:w="1401" w:type="dxa"/>
            <w:vAlign w:val="center"/>
          </w:tcPr>
          <w:p w14:paraId="4FDDA8D1" w14:textId="089EA970" w:rsidR="000561F8" w:rsidRPr="007A0ABC" w:rsidRDefault="002E1B11" w:rsidP="00BD6973">
            <w:pPr>
              <w:widowControl w:val="0"/>
              <w:autoSpaceDE w:val="0"/>
              <w:autoSpaceDN w:val="0"/>
              <w:adjustRightInd w:val="0"/>
              <w:ind w:left="-108" w:right="-52"/>
              <w:jc w:val="center"/>
              <w:rPr>
                <w:rFonts w:cstheme="minorHAnsi"/>
                <w:b/>
                <w:bCs/>
                <w:spacing w:val="-6"/>
                <w:w w:val="104"/>
                <w:sz w:val="18"/>
                <w:szCs w:val="18"/>
              </w:rPr>
            </w:pPr>
            <w:r w:rsidRPr="007A0ABC">
              <w:rPr>
                <w:rFonts w:cstheme="minorHAnsi"/>
                <w:b/>
                <w:bCs/>
                <w:spacing w:val="-6"/>
                <w:w w:val="104"/>
                <w:sz w:val="18"/>
                <w:szCs w:val="18"/>
              </w:rPr>
              <w:t xml:space="preserve">FROM POINT </w:t>
            </w:r>
          </w:p>
          <w:p w14:paraId="697CD787" w14:textId="624763B0" w:rsidR="0097307E" w:rsidRPr="007A0ABC" w:rsidRDefault="002E1B11" w:rsidP="00BD6973">
            <w:pPr>
              <w:widowControl w:val="0"/>
              <w:autoSpaceDE w:val="0"/>
              <w:autoSpaceDN w:val="0"/>
              <w:adjustRightInd w:val="0"/>
              <w:ind w:left="-108" w:right="-52"/>
              <w:jc w:val="center"/>
              <w:rPr>
                <w:rFonts w:cstheme="minorHAnsi"/>
                <w:b/>
                <w:bCs/>
                <w:spacing w:val="-6"/>
                <w:w w:val="104"/>
                <w:sz w:val="18"/>
                <w:szCs w:val="18"/>
              </w:rPr>
            </w:pPr>
            <w:r w:rsidRPr="007A0ABC">
              <w:rPr>
                <w:rFonts w:cstheme="minorHAnsi"/>
                <w:b/>
                <w:bCs/>
                <w:spacing w:val="-6"/>
                <w:w w:val="104"/>
                <w:sz w:val="18"/>
                <w:szCs w:val="18"/>
              </w:rPr>
              <w:t>OF USE</w:t>
            </w:r>
          </w:p>
        </w:tc>
        <w:tc>
          <w:tcPr>
            <w:tcW w:w="9499" w:type="dxa"/>
            <w:gridSpan w:val="7"/>
            <w:vAlign w:val="center"/>
          </w:tcPr>
          <w:p w14:paraId="756552DF" w14:textId="55ED2D0E" w:rsidR="0097307E" w:rsidRPr="007A0ABC" w:rsidRDefault="0097307E" w:rsidP="00BD6973">
            <w:pPr>
              <w:pStyle w:val="ListParagraph"/>
              <w:widowControl w:val="0"/>
              <w:numPr>
                <w:ilvl w:val="0"/>
                <w:numId w:val="29"/>
              </w:numPr>
              <w:autoSpaceDE w:val="0"/>
              <w:autoSpaceDN w:val="0"/>
              <w:adjustRightInd w:val="0"/>
              <w:spacing w:before="18" w:after="18" w:line="192" w:lineRule="auto"/>
              <w:ind w:left="176" w:right="34" w:hanging="176"/>
              <w:contextualSpacing w:val="0"/>
              <w:rPr>
                <w:rFonts w:cstheme="minorHAnsi"/>
                <w:spacing w:val="-6"/>
                <w:w w:val="104"/>
                <w:sz w:val="18"/>
                <w:szCs w:val="18"/>
              </w:rPr>
            </w:pPr>
            <w:r w:rsidRPr="007A0ABC">
              <w:rPr>
                <w:rFonts w:cstheme="minorHAnsi"/>
                <w:spacing w:val="-6"/>
                <w:w w:val="104"/>
                <w:sz w:val="18"/>
                <w:szCs w:val="18"/>
              </w:rPr>
              <w:t xml:space="preserve">At point of use, remove gross soil using absorbent wipes. Wherever possible, do not allow blood, surgical debris or bodily fluids to dry on the instruments. </w:t>
            </w:r>
          </w:p>
          <w:p w14:paraId="42DDD49E" w14:textId="58BBE91B" w:rsidR="00A5615F" w:rsidRPr="007A0ABC" w:rsidRDefault="001C71BD" w:rsidP="00BD6973">
            <w:pPr>
              <w:pStyle w:val="ListParagraph"/>
              <w:numPr>
                <w:ilvl w:val="0"/>
                <w:numId w:val="29"/>
              </w:numPr>
              <w:spacing w:before="18" w:after="18" w:line="192" w:lineRule="auto"/>
              <w:ind w:left="170" w:hanging="170"/>
              <w:contextualSpacing w:val="0"/>
              <w:rPr>
                <w:rStyle w:val="fontstyle01"/>
                <w:rFonts w:asciiTheme="minorHAnsi" w:hAnsiTheme="minorHAnsi" w:cstheme="minorHAnsi"/>
                <w:color w:val="auto"/>
                <w:spacing w:val="-6"/>
                <w:sz w:val="17"/>
                <w:szCs w:val="17"/>
              </w:rPr>
            </w:pPr>
            <w:r w:rsidRPr="007A0ABC">
              <w:rPr>
                <w:rFonts w:cstheme="minorHAnsi"/>
                <w:spacing w:val="-6"/>
                <w:w w:val="104"/>
                <w:sz w:val="18"/>
                <w:szCs w:val="18"/>
              </w:rPr>
              <w:t xml:space="preserve">For retractors fitted with </w:t>
            </w:r>
            <w:proofErr w:type="spellStart"/>
            <w:r w:rsidR="005E52DC" w:rsidRPr="007A0ABC">
              <w:rPr>
                <w:rFonts w:cstheme="minorHAnsi"/>
                <w:spacing w:val="-6"/>
                <w:sz w:val="17"/>
                <w:szCs w:val="17"/>
              </w:rPr>
              <w:t>fibrelight</w:t>
            </w:r>
            <w:proofErr w:type="spellEnd"/>
            <w:r w:rsidR="005E52DC" w:rsidRPr="007A0ABC">
              <w:rPr>
                <w:rFonts w:cstheme="minorHAnsi"/>
                <w:spacing w:val="-6"/>
                <w:sz w:val="17"/>
                <w:szCs w:val="17"/>
              </w:rPr>
              <w:t xml:space="preserve"> stems</w:t>
            </w:r>
            <w:r w:rsidR="00A5615F" w:rsidRPr="007A0ABC">
              <w:rPr>
                <w:rFonts w:cstheme="minorHAnsi"/>
                <w:spacing w:val="-6"/>
                <w:w w:val="104"/>
                <w:sz w:val="18"/>
                <w:szCs w:val="18"/>
              </w:rPr>
              <w:t>:</w:t>
            </w:r>
            <w:r w:rsidR="00A5615F" w:rsidRPr="007A0ABC">
              <w:rPr>
                <w:rStyle w:val="fontstyle01"/>
                <w:rFonts w:asciiTheme="minorHAnsi" w:hAnsiTheme="minorHAnsi" w:cstheme="minorHAnsi"/>
                <w:color w:val="auto"/>
                <w:spacing w:val="-6"/>
                <w:sz w:val="17"/>
                <w:szCs w:val="17"/>
              </w:rPr>
              <w:t xml:space="preserve"> </w:t>
            </w:r>
          </w:p>
          <w:p w14:paraId="6FA97C3C" w14:textId="7E767397" w:rsidR="00A5615F" w:rsidRPr="007A0ABC" w:rsidRDefault="00A5615F" w:rsidP="00BD6973">
            <w:pPr>
              <w:pStyle w:val="ListParagraph"/>
              <w:numPr>
                <w:ilvl w:val="1"/>
                <w:numId w:val="29"/>
              </w:numPr>
              <w:spacing w:before="18" w:after="18" w:line="192" w:lineRule="auto"/>
              <w:ind w:left="464" w:hanging="283"/>
              <w:contextualSpacing w:val="0"/>
              <w:rPr>
                <w:rFonts w:cstheme="minorHAnsi"/>
                <w:spacing w:val="-6"/>
                <w:sz w:val="17"/>
                <w:szCs w:val="17"/>
              </w:rPr>
            </w:pPr>
            <w:r w:rsidRPr="007A0ABC">
              <w:rPr>
                <w:rStyle w:val="fontstyle01"/>
                <w:rFonts w:asciiTheme="minorHAnsi" w:hAnsiTheme="minorHAnsi" w:cstheme="minorHAnsi"/>
                <w:color w:val="auto"/>
                <w:spacing w:val="-6"/>
                <w:sz w:val="17"/>
                <w:szCs w:val="17"/>
              </w:rPr>
              <w:t xml:space="preserve">Ensure the </w:t>
            </w:r>
            <w:proofErr w:type="spellStart"/>
            <w:r w:rsidR="005E52DC" w:rsidRPr="007A0ABC">
              <w:rPr>
                <w:rFonts w:cstheme="minorHAnsi"/>
                <w:spacing w:val="-6"/>
                <w:sz w:val="17"/>
                <w:szCs w:val="17"/>
              </w:rPr>
              <w:t>fibrelight</w:t>
            </w:r>
            <w:proofErr w:type="spellEnd"/>
            <w:r w:rsidR="005E52DC" w:rsidRPr="007A0ABC">
              <w:rPr>
                <w:rFonts w:cstheme="minorHAnsi"/>
                <w:spacing w:val="-6"/>
                <w:sz w:val="17"/>
                <w:szCs w:val="17"/>
              </w:rPr>
              <w:t xml:space="preserve"> stems</w:t>
            </w:r>
            <w:r w:rsidR="005E52DC" w:rsidRPr="007A0ABC">
              <w:rPr>
                <w:rStyle w:val="fontstyle01"/>
                <w:rFonts w:asciiTheme="minorHAnsi" w:hAnsiTheme="minorHAnsi" w:cstheme="minorHAnsi"/>
                <w:color w:val="auto"/>
                <w:spacing w:val="-6"/>
                <w:sz w:val="17"/>
                <w:szCs w:val="17"/>
              </w:rPr>
              <w:t xml:space="preserve"> </w:t>
            </w:r>
            <w:r w:rsidRPr="007A0ABC">
              <w:rPr>
                <w:rStyle w:val="fontstyle01"/>
                <w:rFonts w:asciiTheme="minorHAnsi" w:hAnsiTheme="minorHAnsi" w:cstheme="minorHAnsi"/>
                <w:color w:val="auto"/>
                <w:spacing w:val="-6"/>
                <w:sz w:val="17"/>
                <w:szCs w:val="17"/>
              </w:rPr>
              <w:t>cable is correctly connected at both ends with the appropriate proximal and distal fittings.</w:t>
            </w:r>
          </w:p>
          <w:p w14:paraId="540FFDEF" w14:textId="77777777" w:rsidR="00A5615F" w:rsidRPr="007A0ABC" w:rsidRDefault="00A5615F" w:rsidP="00BD6973">
            <w:pPr>
              <w:pStyle w:val="ListParagraph"/>
              <w:numPr>
                <w:ilvl w:val="1"/>
                <w:numId w:val="29"/>
              </w:numPr>
              <w:spacing w:before="18" w:after="18" w:line="192" w:lineRule="auto"/>
              <w:ind w:left="464" w:hanging="283"/>
              <w:contextualSpacing w:val="0"/>
              <w:rPr>
                <w:rFonts w:cstheme="minorHAnsi"/>
                <w:spacing w:val="-6"/>
                <w:sz w:val="17"/>
                <w:szCs w:val="17"/>
              </w:rPr>
            </w:pPr>
            <w:r w:rsidRPr="007A0ABC">
              <w:rPr>
                <w:rStyle w:val="fontstyle01"/>
                <w:rFonts w:asciiTheme="minorHAnsi" w:hAnsiTheme="minorHAnsi" w:cstheme="minorHAnsi"/>
                <w:color w:val="auto"/>
                <w:spacing w:val="-6"/>
                <w:sz w:val="17"/>
                <w:szCs w:val="17"/>
              </w:rPr>
              <w:t xml:space="preserve">Handle the cable by the strain relief collar when removing it from a light source. </w:t>
            </w:r>
          </w:p>
          <w:p w14:paraId="06E6645B" w14:textId="64F8C6D0" w:rsidR="001C71BD" w:rsidRPr="007A0ABC" w:rsidRDefault="00A5615F" w:rsidP="00BD6973">
            <w:pPr>
              <w:pStyle w:val="ListParagraph"/>
              <w:numPr>
                <w:ilvl w:val="1"/>
                <w:numId w:val="29"/>
              </w:numPr>
              <w:spacing w:before="18" w:after="18" w:line="192" w:lineRule="auto"/>
              <w:ind w:left="464" w:hanging="283"/>
              <w:contextualSpacing w:val="0"/>
              <w:rPr>
                <w:rFonts w:cstheme="minorHAnsi"/>
                <w:spacing w:val="-6"/>
                <w:sz w:val="17"/>
                <w:szCs w:val="17"/>
              </w:rPr>
            </w:pPr>
            <w:r w:rsidRPr="007A0ABC">
              <w:rPr>
                <w:rStyle w:val="fontstyle01"/>
                <w:rFonts w:asciiTheme="minorHAnsi" w:hAnsiTheme="minorHAnsi" w:cstheme="minorHAnsi"/>
                <w:color w:val="auto"/>
                <w:spacing w:val="-6"/>
                <w:sz w:val="17"/>
                <w:szCs w:val="17"/>
              </w:rPr>
              <w:t xml:space="preserve">During procedures it is recommended that the distal tip of the </w:t>
            </w:r>
            <w:proofErr w:type="spellStart"/>
            <w:r w:rsidR="005E52DC" w:rsidRPr="007A0ABC">
              <w:rPr>
                <w:rFonts w:cstheme="minorHAnsi"/>
                <w:spacing w:val="-6"/>
                <w:sz w:val="17"/>
                <w:szCs w:val="17"/>
              </w:rPr>
              <w:t>fibrelight</w:t>
            </w:r>
            <w:proofErr w:type="spellEnd"/>
            <w:r w:rsidR="005E52DC" w:rsidRPr="007A0ABC">
              <w:rPr>
                <w:rFonts w:cstheme="minorHAnsi"/>
                <w:spacing w:val="-6"/>
                <w:sz w:val="17"/>
                <w:szCs w:val="17"/>
              </w:rPr>
              <w:t xml:space="preserve"> stem </w:t>
            </w:r>
            <w:r w:rsidRPr="007A0ABC">
              <w:rPr>
                <w:rStyle w:val="fontstyle01"/>
                <w:rFonts w:asciiTheme="minorHAnsi" w:hAnsiTheme="minorHAnsi" w:cstheme="minorHAnsi"/>
                <w:color w:val="auto"/>
                <w:spacing w:val="-6"/>
                <w:sz w:val="17"/>
                <w:szCs w:val="17"/>
              </w:rPr>
              <w:t>is wiped with a non-abrasive cloth. A small amount of heat will leak through the heat filter in the power source. If blood and debris are allowed to dry, the light transmission will be partially or totally obscured. It is recommended that this is checked before it is passed to the Cleaning and Sterilisation Department as solidified blood debris is difficult to remove once dry.</w:t>
            </w:r>
          </w:p>
          <w:p w14:paraId="2161B1B8" w14:textId="392184B7" w:rsidR="00947D8F" w:rsidRPr="007A0ABC" w:rsidRDefault="0097307E" w:rsidP="00BD6973">
            <w:pPr>
              <w:pStyle w:val="ListParagraph"/>
              <w:widowControl w:val="0"/>
              <w:numPr>
                <w:ilvl w:val="0"/>
                <w:numId w:val="29"/>
              </w:numPr>
              <w:autoSpaceDE w:val="0"/>
              <w:autoSpaceDN w:val="0"/>
              <w:adjustRightInd w:val="0"/>
              <w:spacing w:before="18" w:after="18" w:line="192" w:lineRule="auto"/>
              <w:ind w:left="176" w:right="34" w:hanging="176"/>
              <w:contextualSpacing w:val="0"/>
              <w:rPr>
                <w:rFonts w:cstheme="minorHAnsi"/>
                <w:spacing w:val="-6"/>
                <w:w w:val="104"/>
                <w:sz w:val="18"/>
                <w:szCs w:val="18"/>
              </w:rPr>
            </w:pPr>
            <w:r w:rsidRPr="007A0ABC">
              <w:rPr>
                <w:rFonts w:cstheme="minorHAnsi"/>
                <w:spacing w:val="-6"/>
                <w:w w:val="104"/>
                <w:sz w:val="18"/>
                <w:szCs w:val="18"/>
              </w:rPr>
              <w:t>For best results and to maximise their service life reprocess instruments immediately after use</w:t>
            </w:r>
            <w:r w:rsidR="00AB791F" w:rsidRPr="007A0ABC">
              <w:rPr>
                <w:rFonts w:cstheme="minorHAnsi"/>
                <w:spacing w:val="-6"/>
                <w:w w:val="104"/>
                <w:sz w:val="18"/>
                <w:szCs w:val="18"/>
              </w:rPr>
              <w:t xml:space="preserve"> to minimise the potential for drying before cleaning</w:t>
            </w:r>
            <w:r w:rsidRPr="007A0ABC">
              <w:rPr>
                <w:rFonts w:cstheme="minorHAnsi"/>
                <w:spacing w:val="-6"/>
                <w:w w:val="104"/>
                <w:sz w:val="18"/>
                <w:szCs w:val="18"/>
              </w:rPr>
              <w:t>. If transfer to reprocessing is likely to take time, consider covering the instruments with a damp cloth or use an enzymatic foam spray cleaner to help prevent soil from drying</w:t>
            </w:r>
            <w:r w:rsidR="001C71BD" w:rsidRPr="007A0ABC">
              <w:rPr>
                <w:rFonts w:cstheme="minorHAnsi"/>
                <w:spacing w:val="-6"/>
                <w:w w:val="104"/>
                <w:sz w:val="18"/>
                <w:szCs w:val="18"/>
              </w:rPr>
              <w:t>.</w:t>
            </w:r>
          </w:p>
          <w:p w14:paraId="4B292661" w14:textId="3CB20A4A" w:rsidR="0097307E" w:rsidRPr="007A0ABC" w:rsidRDefault="0097307E" w:rsidP="00BD6973">
            <w:pPr>
              <w:pStyle w:val="ListParagraph"/>
              <w:widowControl w:val="0"/>
              <w:numPr>
                <w:ilvl w:val="0"/>
                <w:numId w:val="29"/>
              </w:numPr>
              <w:autoSpaceDE w:val="0"/>
              <w:autoSpaceDN w:val="0"/>
              <w:adjustRightInd w:val="0"/>
              <w:spacing w:before="18" w:after="18" w:line="192" w:lineRule="auto"/>
              <w:ind w:left="176" w:right="34" w:hanging="176"/>
              <w:contextualSpacing w:val="0"/>
              <w:rPr>
                <w:rFonts w:cstheme="minorHAnsi"/>
                <w:spacing w:val="-6"/>
                <w:w w:val="104"/>
                <w:sz w:val="18"/>
                <w:szCs w:val="18"/>
              </w:rPr>
            </w:pPr>
            <w:r w:rsidRPr="007A0ABC">
              <w:rPr>
                <w:rFonts w:cstheme="minorHAnsi"/>
                <w:spacing w:val="-6"/>
                <w:w w:val="104"/>
                <w:sz w:val="18"/>
                <w:szCs w:val="18"/>
              </w:rPr>
              <w:t xml:space="preserve">Do not leave instruments </w:t>
            </w:r>
            <w:r w:rsidR="00A5615F" w:rsidRPr="007A0ABC">
              <w:rPr>
                <w:rFonts w:cstheme="minorHAnsi"/>
                <w:spacing w:val="-6"/>
                <w:w w:val="104"/>
                <w:sz w:val="18"/>
                <w:szCs w:val="18"/>
              </w:rPr>
              <w:t xml:space="preserve">or </w:t>
            </w:r>
            <w:proofErr w:type="spellStart"/>
            <w:r w:rsidR="005E52DC" w:rsidRPr="007A0ABC">
              <w:rPr>
                <w:rFonts w:cstheme="minorHAnsi"/>
                <w:spacing w:val="-6"/>
                <w:w w:val="104"/>
                <w:sz w:val="18"/>
                <w:szCs w:val="18"/>
              </w:rPr>
              <w:t>fibrelight</w:t>
            </w:r>
            <w:proofErr w:type="spellEnd"/>
            <w:r w:rsidR="005E52DC" w:rsidRPr="007A0ABC">
              <w:rPr>
                <w:rFonts w:cstheme="minorHAnsi"/>
                <w:spacing w:val="-6"/>
                <w:w w:val="104"/>
                <w:sz w:val="18"/>
                <w:szCs w:val="18"/>
              </w:rPr>
              <w:t xml:space="preserve"> stems </w:t>
            </w:r>
            <w:r w:rsidRPr="007A0ABC">
              <w:rPr>
                <w:rFonts w:cstheme="minorHAnsi"/>
                <w:spacing w:val="-6"/>
                <w:w w:val="104"/>
                <w:sz w:val="18"/>
                <w:szCs w:val="18"/>
              </w:rPr>
              <w:t>soaking in saline or chlorinated solutions.</w:t>
            </w:r>
          </w:p>
          <w:p w14:paraId="65A9012F" w14:textId="329927A3" w:rsidR="0097307E" w:rsidRPr="007A0ABC" w:rsidRDefault="0097307E" w:rsidP="00BD6973">
            <w:pPr>
              <w:pStyle w:val="ListParagraph"/>
              <w:widowControl w:val="0"/>
              <w:numPr>
                <w:ilvl w:val="0"/>
                <w:numId w:val="29"/>
              </w:numPr>
              <w:autoSpaceDE w:val="0"/>
              <w:autoSpaceDN w:val="0"/>
              <w:adjustRightInd w:val="0"/>
              <w:spacing w:before="18" w:after="18" w:line="192" w:lineRule="auto"/>
              <w:ind w:left="176" w:right="34" w:hanging="176"/>
              <w:contextualSpacing w:val="0"/>
              <w:rPr>
                <w:rFonts w:cstheme="minorHAnsi"/>
                <w:spacing w:val="-6"/>
                <w:w w:val="104"/>
                <w:sz w:val="18"/>
                <w:szCs w:val="18"/>
              </w:rPr>
            </w:pPr>
            <w:r w:rsidRPr="007A0ABC">
              <w:rPr>
                <w:rFonts w:cstheme="minorHAnsi"/>
                <w:spacing w:val="-6"/>
                <w:w w:val="104"/>
                <w:sz w:val="18"/>
                <w:szCs w:val="18"/>
              </w:rPr>
              <w:t xml:space="preserve">Avoid mechanical damage during transportation to the processing area (e.g. do not mix heavy devices with delicate items). Pay particular attention </w:t>
            </w:r>
            <w:r w:rsidR="007E0E7A" w:rsidRPr="007A0ABC">
              <w:rPr>
                <w:rFonts w:cstheme="minorHAnsi"/>
                <w:spacing w:val="-6"/>
                <w:w w:val="104"/>
                <w:sz w:val="18"/>
                <w:szCs w:val="18"/>
              </w:rPr>
              <w:t>whenever cutting edges are present</w:t>
            </w:r>
            <w:r w:rsidRPr="007A0ABC">
              <w:rPr>
                <w:rFonts w:cstheme="minorHAnsi"/>
                <w:spacing w:val="-6"/>
                <w:w w:val="104"/>
                <w:sz w:val="18"/>
                <w:szCs w:val="18"/>
              </w:rPr>
              <w:t xml:space="preserve"> to avoid injury and damage to or by the instrument. Separate sharp and delicate surgical instruments. </w:t>
            </w:r>
          </w:p>
          <w:p w14:paraId="04B22A56" w14:textId="3411598C" w:rsidR="003A6D52" w:rsidRPr="007A0ABC" w:rsidRDefault="003A6D52" w:rsidP="00BD6973">
            <w:pPr>
              <w:pStyle w:val="ListParagraph"/>
              <w:widowControl w:val="0"/>
              <w:numPr>
                <w:ilvl w:val="0"/>
                <w:numId w:val="29"/>
              </w:numPr>
              <w:autoSpaceDE w:val="0"/>
              <w:autoSpaceDN w:val="0"/>
              <w:adjustRightInd w:val="0"/>
              <w:spacing w:before="18" w:after="18" w:line="192" w:lineRule="auto"/>
              <w:ind w:left="176" w:right="34" w:hanging="176"/>
              <w:contextualSpacing w:val="0"/>
              <w:rPr>
                <w:rFonts w:cstheme="minorHAnsi"/>
                <w:spacing w:val="-6"/>
                <w:w w:val="104"/>
                <w:sz w:val="18"/>
                <w:szCs w:val="18"/>
              </w:rPr>
            </w:pPr>
            <w:r w:rsidRPr="007A0ABC">
              <w:rPr>
                <w:rFonts w:cstheme="minorHAnsi"/>
                <w:spacing w:val="-6"/>
                <w:w w:val="104"/>
                <w:sz w:val="18"/>
                <w:szCs w:val="18"/>
              </w:rPr>
              <w:t>Avoid unnecessary contamination or cross contamination risk by transporting used instruments for reprocessing in closed or covered containers</w:t>
            </w:r>
          </w:p>
        </w:tc>
      </w:tr>
      <w:tr w:rsidR="004804E5" w:rsidRPr="007A0ABC" w14:paraId="75BB3A9E" w14:textId="77777777" w:rsidTr="00BD6973">
        <w:trPr>
          <w:trHeight w:val="57"/>
        </w:trPr>
        <w:tc>
          <w:tcPr>
            <w:tcW w:w="1401" w:type="dxa"/>
            <w:vAlign w:val="center"/>
          </w:tcPr>
          <w:p w14:paraId="1332854D" w14:textId="400106D8" w:rsidR="00EF307A" w:rsidRPr="007A0ABC" w:rsidRDefault="002E1B11" w:rsidP="00BD6973">
            <w:pPr>
              <w:widowControl w:val="0"/>
              <w:autoSpaceDE w:val="0"/>
              <w:autoSpaceDN w:val="0"/>
              <w:adjustRightInd w:val="0"/>
              <w:ind w:left="-108" w:right="-52"/>
              <w:jc w:val="center"/>
              <w:rPr>
                <w:rFonts w:cstheme="minorHAnsi"/>
                <w:b/>
                <w:bCs/>
                <w:spacing w:val="-6"/>
                <w:w w:val="104"/>
                <w:sz w:val="18"/>
                <w:szCs w:val="18"/>
              </w:rPr>
            </w:pPr>
            <w:r w:rsidRPr="007A0ABC">
              <w:rPr>
                <w:rFonts w:cstheme="minorHAnsi"/>
                <w:b/>
                <w:bCs/>
                <w:spacing w:val="-6"/>
                <w:w w:val="104"/>
                <w:sz w:val="18"/>
                <w:szCs w:val="18"/>
              </w:rPr>
              <w:t>AUTOMATED CLEANING</w:t>
            </w:r>
          </w:p>
          <w:p w14:paraId="143094F8" w14:textId="77777777" w:rsidR="00EF307A" w:rsidRPr="007A0ABC" w:rsidRDefault="00EF307A" w:rsidP="00BD6973">
            <w:pPr>
              <w:widowControl w:val="0"/>
              <w:autoSpaceDE w:val="0"/>
              <w:autoSpaceDN w:val="0"/>
              <w:adjustRightInd w:val="0"/>
              <w:ind w:left="-108" w:right="-52"/>
              <w:jc w:val="center"/>
              <w:rPr>
                <w:rFonts w:cstheme="minorHAnsi"/>
                <w:b/>
                <w:bCs/>
                <w:spacing w:val="-6"/>
                <w:w w:val="104"/>
                <w:sz w:val="18"/>
                <w:szCs w:val="18"/>
              </w:rPr>
            </w:pPr>
          </w:p>
        </w:tc>
        <w:tc>
          <w:tcPr>
            <w:tcW w:w="9499" w:type="dxa"/>
            <w:gridSpan w:val="7"/>
            <w:vAlign w:val="center"/>
          </w:tcPr>
          <w:p w14:paraId="53329D69" w14:textId="38E4E97F" w:rsidR="00A5615F" w:rsidRPr="007A0ABC" w:rsidRDefault="00A5615F" w:rsidP="00BD6973">
            <w:pPr>
              <w:pStyle w:val="ListParagraph"/>
              <w:numPr>
                <w:ilvl w:val="0"/>
                <w:numId w:val="19"/>
              </w:numPr>
              <w:spacing w:before="18" w:after="18" w:line="192" w:lineRule="auto"/>
              <w:ind w:left="181" w:hanging="181"/>
              <w:contextualSpacing w:val="0"/>
              <w:rPr>
                <w:rFonts w:cstheme="minorHAnsi"/>
                <w:spacing w:val="-6"/>
                <w:sz w:val="17"/>
                <w:szCs w:val="17"/>
              </w:rPr>
            </w:pPr>
            <w:r w:rsidRPr="007A0ABC">
              <w:rPr>
                <w:rStyle w:val="fontstyle01"/>
                <w:rFonts w:asciiTheme="minorHAnsi" w:hAnsiTheme="minorHAnsi" w:cstheme="minorHAnsi"/>
                <w:color w:val="auto"/>
                <w:spacing w:val="-6"/>
                <w:sz w:val="17"/>
                <w:szCs w:val="17"/>
              </w:rPr>
              <w:t xml:space="preserve">Where appropriate, detach the </w:t>
            </w:r>
            <w:proofErr w:type="spellStart"/>
            <w:r w:rsidR="005E52DC" w:rsidRPr="007A0ABC">
              <w:rPr>
                <w:rFonts w:cstheme="minorHAnsi"/>
                <w:spacing w:val="-6"/>
                <w:sz w:val="17"/>
                <w:szCs w:val="17"/>
              </w:rPr>
              <w:t>fibrelight</w:t>
            </w:r>
            <w:proofErr w:type="spellEnd"/>
            <w:r w:rsidR="005E52DC" w:rsidRPr="007A0ABC">
              <w:rPr>
                <w:rFonts w:cstheme="minorHAnsi"/>
                <w:spacing w:val="-6"/>
                <w:sz w:val="17"/>
                <w:szCs w:val="17"/>
              </w:rPr>
              <w:t xml:space="preserve"> stem </w:t>
            </w:r>
            <w:r w:rsidRPr="007A0ABC">
              <w:rPr>
                <w:rStyle w:val="fontstyle01"/>
                <w:rFonts w:asciiTheme="minorHAnsi" w:hAnsiTheme="minorHAnsi" w:cstheme="minorHAnsi"/>
                <w:color w:val="auto"/>
                <w:spacing w:val="-6"/>
                <w:sz w:val="17"/>
                <w:szCs w:val="17"/>
              </w:rPr>
              <w:t>and cable end fittings before cleaning. Retain all parts to facilitate reassembly.</w:t>
            </w:r>
          </w:p>
          <w:p w14:paraId="26CFB833" w14:textId="42043941" w:rsidR="004B000D" w:rsidRPr="007A0ABC" w:rsidRDefault="004B000D" w:rsidP="00BD6973">
            <w:pPr>
              <w:pStyle w:val="ListParagraph"/>
              <w:widowControl w:val="0"/>
              <w:numPr>
                <w:ilvl w:val="0"/>
                <w:numId w:val="19"/>
              </w:numPr>
              <w:autoSpaceDE w:val="0"/>
              <w:autoSpaceDN w:val="0"/>
              <w:adjustRightInd w:val="0"/>
              <w:spacing w:before="18" w:after="18" w:line="192" w:lineRule="auto"/>
              <w:ind w:left="142" w:right="34" w:hanging="142"/>
              <w:contextualSpacing w:val="0"/>
              <w:rPr>
                <w:rFonts w:cstheme="minorHAnsi"/>
                <w:spacing w:val="-6"/>
                <w:w w:val="104"/>
                <w:sz w:val="18"/>
                <w:szCs w:val="18"/>
              </w:rPr>
            </w:pPr>
            <w:r w:rsidRPr="007A0ABC">
              <w:rPr>
                <w:rFonts w:cstheme="minorHAnsi"/>
                <w:spacing w:val="-6"/>
                <w:w w:val="104"/>
                <w:sz w:val="18"/>
                <w:szCs w:val="18"/>
              </w:rPr>
              <w:t xml:space="preserve">Whenever possible automated cleaning methods </w:t>
            </w:r>
            <w:r w:rsidR="00947D8F" w:rsidRPr="007A0ABC">
              <w:rPr>
                <w:rFonts w:cstheme="minorHAnsi"/>
                <w:spacing w:val="-6"/>
                <w:w w:val="104"/>
                <w:sz w:val="18"/>
                <w:szCs w:val="18"/>
              </w:rPr>
              <w:t>are preferable</w:t>
            </w:r>
            <w:r w:rsidRPr="007A0ABC">
              <w:rPr>
                <w:rFonts w:cstheme="minorHAnsi"/>
                <w:spacing w:val="-6"/>
                <w:w w:val="104"/>
                <w:sz w:val="18"/>
                <w:szCs w:val="18"/>
              </w:rPr>
              <w:t xml:space="preserve"> to manual methods </w:t>
            </w:r>
            <w:r w:rsidR="00AD683B" w:rsidRPr="007A0ABC">
              <w:rPr>
                <w:rFonts w:cstheme="minorHAnsi"/>
                <w:spacing w:val="-6"/>
                <w:w w:val="104"/>
                <w:sz w:val="18"/>
                <w:szCs w:val="18"/>
              </w:rPr>
              <w:t>to</w:t>
            </w:r>
            <w:r w:rsidRPr="007A0ABC">
              <w:rPr>
                <w:rFonts w:cstheme="minorHAnsi"/>
                <w:spacing w:val="-6"/>
                <w:w w:val="104"/>
                <w:sz w:val="18"/>
                <w:szCs w:val="18"/>
              </w:rPr>
              <w:t xml:space="preserve"> provide a more consistent and reliable process and, reduce staff exposure to contaminated devices and the cleaning agents used.</w:t>
            </w:r>
          </w:p>
          <w:p w14:paraId="09DA48A8" w14:textId="25A7CFFD" w:rsidR="00EF307A" w:rsidRPr="007A0ABC" w:rsidRDefault="009007B7" w:rsidP="00BD6973">
            <w:pPr>
              <w:pStyle w:val="ListParagraph"/>
              <w:widowControl w:val="0"/>
              <w:numPr>
                <w:ilvl w:val="0"/>
                <w:numId w:val="19"/>
              </w:numPr>
              <w:autoSpaceDE w:val="0"/>
              <w:autoSpaceDN w:val="0"/>
              <w:adjustRightInd w:val="0"/>
              <w:spacing w:before="18" w:after="18" w:line="192" w:lineRule="auto"/>
              <w:ind w:left="142" w:right="34" w:hanging="142"/>
              <w:contextualSpacing w:val="0"/>
              <w:rPr>
                <w:rFonts w:cstheme="minorHAnsi"/>
                <w:b/>
                <w:spacing w:val="-6"/>
                <w:w w:val="104"/>
                <w:sz w:val="18"/>
                <w:szCs w:val="18"/>
              </w:rPr>
            </w:pPr>
            <w:r w:rsidRPr="007A0ABC">
              <w:rPr>
                <w:rFonts w:cstheme="minorHAnsi"/>
                <w:b/>
                <w:spacing w:val="-6"/>
                <w:w w:val="104"/>
                <w:sz w:val="18"/>
                <w:szCs w:val="18"/>
              </w:rPr>
              <w:t xml:space="preserve">Use suitably authorised </w:t>
            </w:r>
            <w:r w:rsidR="00EF307A" w:rsidRPr="007A0ABC">
              <w:rPr>
                <w:rFonts w:cstheme="minorHAnsi"/>
                <w:b/>
                <w:spacing w:val="-6"/>
                <w:w w:val="104"/>
                <w:sz w:val="18"/>
                <w:szCs w:val="18"/>
              </w:rPr>
              <w:t>validated washer-disinfector machines and low foaming, non-ionising cleaning agents and detergents following the manufacturer’s instructions for use, warnings, concentrations and recommended cycles.</w:t>
            </w:r>
          </w:p>
          <w:p w14:paraId="3CAFF52F" w14:textId="4A4D842C" w:rsidR="00F06E3F" w:rsidRPr="007A0ABC" w:rsidRDefault="00F06E3F" w:rsidP="00F06E3F">
            <w:pPr>
              <w:pStyle w:val="ListParagraph"/>
              <w:numPr>
                <w:ilvl w:val="0"/>
                <w:numId w:val="19"/>
              </w:numPr>
              <w:spacing w:before="24" w:after="24" w:line="192" w:lineRule="auto"/>
              <w:ind w:left="181" w:right="34" w:hanging="181"/>
              <w:rPr>
                <w:rFonts w:cstheme="minorHAnsi"/>
                <w:bCs/>
                <w:spacing w:val="-6"/>
                <w:sz w:val="18"/>
                <w:szCs w:val="18"/>
              </w:rPr>
            </w:pPr>
            <w:r w:rsidRPr="007A0ABC">
              <w:rPr>
                <w:rFonts w:cstheme="minorHAnsi"/>
                <w:spacing w:val="-6"/>
                <w:w w:val="104"/>
                <w:sz w:val="18"/>
                <w:szCs w:val="18"/>
              </w:rPr>
              <w:t xml:space="preserve">It is recommended </w:t>
            </w:r>
            <w:r w:rsidRPr="007A0ABC">
              <w:rPr>
                <w:rFonts w:cstheme="minorHAnsi"/>
                <w:bCs/>
                <w:spacing w:val="-6"/>
                <w:sz w:val="18"/>
                <w:szCs w:val="18"/>
              </w:rPr>
              <w:t>to use</w:t>
            </w:r>
            <w:r w:rsidR="00926B86">
              <w:rPr>
                <w:rFonts w:cstheme="minorHAnsi"/>
                <w:bCs/>
                <w:spacing w:val="-6"/>
                <w:sz w:val="18"/>
                <w:szCs w:val="18"/>
              </w:rPr>
              <w:t xml:space="preserve"> </w:t>
            </w:r>
            <w:r w:rsidR="00926B86">
              <w:rPr>
                <w:rFonts w:cstheme="minorHAnsi"/>
                <w:bCs/>
                <w:color w:val="000000" w:themeColor="text1"/>
                <w:spacing w:val="-10"/>
                <w:sz w:val="18"/>
                <w:szCs w:val="18"/>
              </w:rPr>
              <w:t xml:space="preserve">enzymatic and </w:t>
            </w:r>
            <w:r w:rsidR="00926B86" w:rsidRPr="005B5D4A">
              <w:rPr>
                <w:rFonts w:cstheme="minorHAnsi"/>
                <w:bCs/>
                <w:color w:val="000000" w:themeColor="text1"/>
                <w:spacing w:val="-10"/>
                <w:sz w:val="18"/>
                <w:szCs w:val="18"/>
              </w:rPr>
              <w:t xml:space="preserve">alkaline </w:t>
            </w:r>
            <w:r w:rsidRPr="007A0ABC">
              <w:rPr>
                <w:rFonts w:cstheme="minorHAnsi"/>
                <w:bCs/>
                <w:spacing w:val="-6"/>
                <w:sz w:val="18"/>
                <w:szCs w:val="18"/>
              </w:rPr>
              <w:t>cleaning agents with a medium pH (between neutral and 1</w:t>
            </w:r>
            <w:r w:rsidR="002566D4" w:rsidRPr="007A0ABC">
              <w:rPr>
                <w:rFonts w:cstheme="minorHAnsi"/>
                <w:bCs/>
                <w:spacing w:val="-6"/>
                <w:sz w:val="18"/>
                <w:szCs w:val="18"/>
              </w:rPr>
              <w:t>2</w:t>
            </w:r>
            <w:r w:rsidRPr="007A0ABC">
              <w:rPr>
                <w:rFonts w:cstheme="minorHAnsi"/>
                <w:bCs/>
                <w:spacing w:val="-6"/>
                <w:sz w:val="18"/>
                <w:szCs w:val="18"/>
              </w:rPr>
              <w:t>.5 pH)</w:t>
            </w:r>
          </w:p>
          <w:p w14:paraId="35D210B0" w14:textId="7C9C26B2" w:rsidR="00FF7D92" w:rsidRPr="007A0ABC" w:rsidRDefault="00D372EB" w:rsidP="00BD6973">
            <w:pPr>
              <w:pStyle w:val="ListParagraph"/>
              <w:widowControl w:val="0"/>
              <w:numPr>
                <w:ilvl w:val="0"/>
                <w:numId w:val="19"/>
              </w:numPr>
              <w:autoSpaceDE w:val="0"/>
              <w:autoSpaceDN w:val="0"/>
              <w:adjustRightInd w:val="0"/>
              <w:spacing w:before="18" w:after="18" w:line="192" w:lineRule="auto"/>
              <w:ind w:left="142" w:right="34" w:hanging="142"/>
              <w:contextualSpacing w:val="0"/>
              <w:rPr>
                <w:rFonts w:cstheme="minorHAnsi"/>
                <w:spacing w:val="-6"/>
                <w:w w:val="104"/>
                <w:sz w:val="18"/>
                <w:szCs w:val="18"/>
              </w:rPr>
            </w:pPr>
            <w:r w:rsidRPr="007A0ABC">
              <w:rPr>
                <w:rFonts w:cstheme="minorHAnsi"/>
                <w:spacing w:val="-6"/>
                <w:w w:val="104"/>
                <w:sz w:val="18"/>
                <w:szCs w:val="18"/>
              </w:rPr>
              <w:t xml:space="preserve">Surgical instruments </w:t>
            </w:r>
            <w:r w:rsidR="00FF7D92" w:rsidRPr="007A0ABC">
              <w:rPr>
                <w:rFonts w:cstheme="minorHAnsi"/>
                <w:spacing w:val="-6"/>
                <w:w w:val="104"/>
                <w:sz w:val="18"/>
                <w:szCs w:val="18"/>
              </w:rPr>
              <w:t xml:space="preserve">covered by these instructions can </w:t>
            </w:r>
            <w:r w:rsidR="00AD683B" w:rsidRPr="007A0ABC">
              <w:rPr>
                <w:rFonts w:cstheme="minorHAnsi"/>
                <w:spacing w:val="-6"/>
                <w:w w:val="104"/>
                <w:sz w:val="18"/>
                <w:szCs w:val="18"/>
              </w:rPr>
              <w:t>withstand thermal disinfection</w:t>
            </w:r>
            <w:r w:rsidR="00FF7D92" w:rsidRPr="007A0ABC">
              <w:rPr>
                <w:rFonts w:cstheme="minorHAnsi"/>
                <w:spacing w:val="-6"/>
                <w:w w:val="104"/>
                <w:sz w:val="18"/>
                <w:szCs w:val="18"/>
              </w:rPr>
              <w:t xml:space="preserve"> at 90ᵒC to 95ᵒC for</w:t>
            </w:r>
            <w:r w:rsidR="00055CD8" w:rsidRPr="007A0ABC">
              <w:rPr>
                <w:rFonts w:cstheme="minorHAnsi"/>
                <w:spacing w:val="-6"/>
                <w:w w:val="104"/>
                <w:sz w:val="18"/>
                <w:szCs w:val="18"/>
              </w:rPr>
              <w:t xml:space="preserve"> a minimum of</w:t>
            </w:r>
            <w:r w:rsidR="00FF7D92" w:rsidRPr="007A0ABC">
              <w:rPr>
                <w:rFonts w:cstheme="minorHAnsi"/>
                <w:spacing w:val="-6"/>
                <w:w w:val="104"/>
                <w:sz w:val="18"/>
                <w:szCs w:val="18"/>
              </w:rPr>
              <w:t xml:space="preserve"> 1 minute</w:t>
            </w:r>
            <w:r w:rsidR="00055CD8" w:rsidRPr="007A0ABC">
              <w:rPr>
                <w:rFonts w:cstheme="minorHAnsi"/>
                <w:spacing w:val="-6"/>
                <w:w w:val="104"/>
                <w:sz w:val="18"/>
                <w:szCs w:val="18"/>
              </w:rPr>
              <w:t>.</w:t>
            </w:r>
          </w:p>
          <w:p w14:paraId="121AAEEB" w14:textId="77777777" w:rsidR="00EF307A" w:rsidRPr="007A0ABC" w:rsidRDefault="00EF307A" w:rsidP="00BD6973">
            <w:pPr>
              <w:pStyle w:val="ListParagraph"/>
              <w:widowControl w:val="0"/>
              <w:numPr>
                <w:ilvl w:val="0"/>
                <w:numId w:val="19"/>
              </w:numPr>
              <w:autoSpaceDE w:val="0"/>
              <w:autoSpaceDN w:val="0"/>
              <w:adjustRightInd w:val="0"/>
              <w:spacing w:before="18" w:after="18" w:line="192" w:lineRule="auto"/>
              <w:ind w:left="142" w:right="34" w:hanging="142"/>
              <w:contextualSpacing w:val="0"/>
              <w:rPr>
                <w:rFonts w:cstheme="minorHAnsi"/>
                <w:spacing w:val="-6"/>
                <w:w w:val="104"/>
                <w:sz w:val="18"/>
                <w:szCs w:val="18"/>
              </w:rPr>
            </w:pPr>
            <w:r w:rsidRPr="007A0ABC">
              <w:rPr>
                <w:rFonts w:cstheme="minorHAnsi"/>
                <w:spacing w:val="-6"/>
                <w:w w:val="104"/>
                <w:sz w:val="18"/>
                <w:szCs w:val="18"/>
              </w:rPr>
              <w:t>Place heavy instruments with care into the bottom of containers, taking care not to overload wash baskets.</w:t>
            </w:r>
          </w:p>
          <w:p w14:paraId="24B51E27" w14:textId="77777777" w:rsidR="00EF307A" w:rsidRPr="007A0ABC" w:rsidRDefault="00EF307A" w:rsidP="00BD6973">
            <w:pPr>
              <w:pStyle w:val="ListParagraph"/>
              <w:widowControl w:val="0"/>
              <w:numPr>
                <w:ilvl w:val="0"/>
                <w:numId w:val="19"/>
              </w:numPr>
              <w:autoSpaceDE w:val="0"/>
              <w:autoSpaceDN w:val="0"/>
              <w:adjustRightInd w:val="0"/>
              <w:spacing w:before="18" w:after="18" w:line="192" w:lineRule="auto"/>
              <w:ind w:left="142" w:right="34" w:hanging="142"/>
              <w:contextualSpacing w:val="0"/>
              <w:rPr>
                <w:rFonts w:cstheme="minorHAnsi"/>
                <w:spacing w:val="-6"/>
                <w:w w:val="104"/>
                <w:sz w:val="18"/>
                <w:szCs w:val="18"/>
              </w:rPr>
            </w:pPr>
            <w:r w:rsidRPr="007A0ABC">
              <w:rPr>
                <w:rFonts w:cstheme="minorHAnsi"/>
                <w:spacing w:val="-6"/>
                <w:w w:val="104"/>
                <w:sz w:val="18"/>
                <w:szCs w:val="18"/>
              </w:rPr>
              <w:t>Place instruments with concave surfaces facing down to prevent pooling of water.</w:t>
            </w:r>
          </w:p>
          <w:p w14:paraId="53527B29" w14:textId="7AD59AB7" w:rsidR="00EF307A" w:rsidRPr="007A0ABC" w:rsidRDefault="00EF307A" w:rsidP="00BD6973">
            <w:pPr>
              <w:pStyle w:val="ListParagraph"/>
              <w:widowControl w:val="0"/>
              <w:numPr>
                <w:ilvl w:val="0"/>
                <w:numId w:val="19"/>
              </w:numPr>
              <w:autoSpaceDE w:val="0"/>
              <w:autoSpaceDN w:val="0"/>
              <w:adjustRightInd w:val="0"/>
              <w:spacing w:before="18" w:after="18" w:line="192" w:lineRule="auto"/>
              <w:ind w:left="142" w:right="34" w:hanging="142"/>
              <w:contextualSpacing w:val="0"/>
              <w:rPr>
                <w:rFonts w:cstheme="minorHAnsi"/>
                <w:spacing w:val="-6"/>
                <w:w w:val="104"/>
                <w:sz w:val="18"/>
                <w:szCs w:val="18"/>
              </w:rPr>
            </w:pPr>
            <w:r w:rsidRPr="007A0ABC">
              <w:rPr>
                <w:rFonts w:cstheme="minorHAnsi"/>
                <w:spacing w:val="-6"/>
                <w:w w:val="104"/>
                <w:sz w:val="18"/>
                <w:szCs w:val="18"/>
              </w:rPr>
              <w:t>Avoid contact between devices if movement during washing could cause damage</w:t>
            </w:r>
            <w:r w:rsidR="00932EC2" w:rsidRPr="007A0ABC">
              <w:rPr>
                <w:rFonts w:cstheme="minorHAnsi"/>
                <w:spacing w:val="-6"/>
                <w:w w:val="104"/>
                <w:sz w:val="18"/>
                <w:szCs w:val="18"/>
              </w:rPr>
              <w:t xml:space="preserve"> or</w:t>
            </w:r>
            <w:r w:rsidRPr="007A0ABC">
              <w:rPr>
                <w:rFonts w:cstheme="minorHAnsi"/>
                <w:spacing w:val="-6"/>
                <w:w w:val="104"/>
                <w:sz w:val="18"/>
                <w:szCs w:val="18"/>
              </w:rPr>
              <w:t xml:space="preserve"> </w:t>
            </w:r>
            <w:r w:rsidR="00932EC2" w:rsidRPr="007A0ABC">
              <w:rPr>
                <w:rFonts w:cstheme="minorHAnsi"/>
                <w:spacing w:val="-6"/>
                <w:w w:val="104"/>
                <w:sz w:val="18"/>
                <w:szCs w:val="18"/>
              </w:rPr>
              <w:t xml:space="preserve">impair the </w:t>
            </w:r>
            <w:r w:rsidRPr="007A0ABC">
              <w:rPr>
                <w:rFonts w:cstheme="minorHAnsi"/>
                <w:spacing w:val="-6"/>
                <w:w w:val="104"/>
                <w:sz w:val="18"/>
                <w:szCs w:val="18"/>
              </w:rPr>
              <w:t>washing action</w:t>
            </w:r>
            <w:r w:rsidR="00932EC2" w:rsidRPr="007A0ABC">
              <w:rPr>
                <w:rFonts w:cstheme="minorHAnsi"/>
                <w:spacing w:val="-6"/>
                <w:w w:val="104"/>
                <w:sz w:val="18"/>
                <w:szCs w:val="18"/>
              </w:rPr>
              <w:t>.</w:t>
            </w:r>
          </w:p>
          <w:p w14:paraId="2A89352F" w14:textId="05B36B01" w:rsidR="000E321D" w:rsidRPr="007A0ABC" w:rsidRDefault="000E321D" w:rsidP="00BD6973">
            <w:pPr>
              <w:pStyle w:val="ListParagraph"/>
              <w:widowControl w:val="0"/>
              <w:numPr>
                <w:ilvl w:val="0"/>
                <w:numId w:val="19"/>
              </w:numPr>
              <w:autoSpaceDE w:val="0"/>
              <w:autoSpaceDN w:val="0"/>
              <w:adjustRightInd w:val="0"/>
              <w:spacing w:before="18" w:after="18" w:line="192" w:lineRule="auto"/>
              <w:ind w:left="142" w:right="34" w:hanging="142"/>
              <w:contextualSpacing w:val="0"/>
              <w:rPr>
                <w:rFonts w:cstheme="minorHAnsi"/>
                <w:spacing w:val="-6"/>
                <w:w w:val="104"/>
                <w:sz w:val="18"/>
                <w:szCs w:val="18"/>
              </w:rPr>
            </w:pPr>
            <w:r w:rsidRPr="007A0ABC">
              <w:rPr>
                <w:rFonts w:cstheme="minorHAnsi"/>
                <w:spacing w:val="-6"/>
                <w:w w:val="104"/>
                <w:sz w:val="18"/>
                <w:szCs w:val="18"/>
              </w:rPr>
              <w:t>Soft, high purity water which is controlled for bacterial endotoxins or</w:t>
            </w:r>
            <w:r w:rsidRPr="007A0ABC">
              <w:rPr>
                <w:spacing w:val="-6"/>
              </w:rPr>
              <w:t xml:space="preserve"> </w:t>
            </w:r>
            <w:r w:rsidRPr="007A0ABC">
              <w:rPr>
                <w:spacing w:val="-6"/>
                <w:sz w:val="18"/>
                <w:szCs w:val="18"/>
              </w:rPr>
              <w:t xml:space="preserve">mains supplied potable tap water is suitable for use </w:t>
            </w:r>
            <w:r w:rsidRPr="007A0ABC">
              <w:rPr>
                <w:rFonts w:cstheme="minorHAnsi"/>
                <w:spacing w:val="-6"/>
                <w:w w:val="104"/>
                <w:sz w:val="18"/>
                <w:szCs w:val="18"/>
              </w:rPr>
              <w:t>in the final rinse stage.</w:t>
            </w:r>
          </w:p>
          <w:p w14:paraId="696D2592" w14:textId="33F2E9CC" w:rsidR="00EF307A" w:rsidRPr="007A0ABC" w:rsidRDefault="00EF307A" w:rsidP="00BD6973">
            <w:pPr>
              <w:pStyle w:val="ListParagraph"/>
              <w:widowControl w:val="0"/>
              <w:numPr>
                <w:ilvl w:val="0"/>
                <w:numId w:val="19"/>
              </w:numPr>
              <w:autoSpaceDE w:val="0"/>
              <w:autoSpaceDN w:val="0"/>
              <w:adjustRightInd w:val="0"/>
              <w:spacing w:before="18" w:after="18" w:line="192" w:lineRule="auto"/>
              <w:ind w:left="142" w:right="34" w:hanging="142"/>
              <w:contextualSpacing w:val="0"/>
              <w:rPr>
                <w:rFonts w:cstheme="minorHAnsi"/>
                <w:spacing w:val="-6"/>
                <w:w w:val="104"/>
                <w:sz w:val="18"/>
                <w:szCs w:val="18"/>
              </w:rPr>
            </w:pPr>
            <w:r w:rsidRPr="007A0ABC">
              <w:rPr>
                <w:rFonts w:cstheme="minorHAnsi"/>
                <w:spacing w:val="-6"/>
                <w:w w:val="104"/>
                <w:sz w:val="18"/>
                <w:szCs w:val="18"/>
              </w:rPr>
              <w:t>On completion</w:t>
            </w:r>
            <w:r w:rsidR="00113143" w:rsidRPr="007A0ABC">
              <w:rPr>
                <w:rFonts w:cstheme="minorHAnsi"/>
                <w:spacing w:val="-6"/>
                <w:w w:val="104"/>
                <w:sz w:val="18"/>
                <w:szCs w:val="18"/>
              </w:rPr>
              <w:t xml:space="preserve"> of the cleaning cycle, v</w:t>
            </w:r>
            <w:r w:rsidRPr="007A0ABC">
              <w:rPr>
                <w:rFonts w:cstheme="minorHAnsi"/>
                <w:spacing w:val="-6"/>
                <w:w w:val="104"/>
                <w:sz w:val="18"/>
                <w:szCs w:val="18"/>
              </w:rPr>
              <w:t xml:space="preserve">isually inspect each device for </w:t>
            </w:r>
            <w:r w:rsidR="00402291" w:rsidRPr="007A0ABC">
              <w:rPr>
                <w:rFonts w:cstheme="minorHAnsi"/>
                <w:spacing w:val="-6"/>
                <w:w w:val="104"/>
                <w:sz w:val="18"/>
                <w:szCs w:val="18"/>
              </w:rPr>
              <w:t xml:space="preserve">dryness and </w:t>
            </w:r>
            <w:r w:rsidR="00932EC2" w:rsidRPr="007A0ABC">
              <w:rPr>
                <w:rFonts w:cstheme="minorHAnsi"/>
                <w:spacing w:val="-6"/>
                <w:w w:val="104"/>
                <w:sz w:val="18"/>
                <w:szCs w:val="18"/>
              </w:rPr>
              <w:t xml:space="preserve">any </w:t>
            </w:r>
            <w:r w:rsidRPr="007A0ABC">
              <w:rPr>
                <w:rFonts w:cstheme="minorHAnsi"/>
                <w:spacing w:val="-6"/>
                <w:w w:val="104"/>
                <w:sz w:val="18"/>
                <w:szCs w:val="18"/>
              </w:rPr>
              <w:t>remaining soil. If soil remains, repeat the cleaning process.</w:t>
            </w:r>
          </w:p>
          <w:p w14:paraId="783A7584" w14:textId="15E300E1" w:rsidR="00E67C7F" w:rsidRPr="007A0ABC" w:rsidRDefault="00EF307A" w:rsidP="00F06E3F">
            <w:pPr>
              <w:pStyle w:val="ListParagraph"/>
              <w:widowControl w:val="0"/>
              <w:numPr>
                <w:ilvl w:val="0"/>
                <w:numId w:val="19"/>
              </w:numPr>
              <w:autoSpaceDE w:val="0"/>
              <w:autoSpaceDN w:val="0"/>
              <w:adjustRightInd w:val="0"/>
              <w:spacing w:before="18" w:after="18" w:line="192" w:lineRule="auto"/>
              <w:ind w:left="142" w:right="34" w:hanging="142"/>
              <w:contextualSpacing w:val="0"/>
              <w:rPr>
                <w:rFonts w:cstheme="minorHAnsi"/>
                <w:spacing w:val="-6"/>
                <w:w w:val="104"/>
                <w:sz w:val="18"/>
                <w:szCs w:val="18"/>
              </w:rPr>
            </w:pPr>
            <w:r w:rsidRPr="007A0ABC">
              <w:rPr>
                <w:rFonts w:cstheme="minorHAnsi"/>
                <w:spacing w:val="-6"/>
                <w:w w:val="104"/>
                <w:sz w:val="18"/>
                <w:szCs w:val="18"/>
              </w:rPr>
              <w:t>Remaining wetness may be removed with medical grade compressed air or by heating in an oven below 110ᵒC</w:t>
            </w:r>
          </w:p>
        </w:tc>
      </w:tr>
    </w:tbl>
    <w:p w14:paraId="59732F85" w14:textId="77777777" w:rsidR="00812309" w:rsidRPr="007A0ABC" w:rsidRDefault="00812309">
      <w:pPr>
        <w:rPr>
          <w:spacing w:val="-6"/>
        </w:rPr>
      </w:pPr>
    </w:p>
    <w:tbl>
      <w:tblPr>
        <w:tblStyle w:val="TableGrid"/>
        <w:tblpPr w:leftFromText="180" w:rightFromText="180" w:vertAnchor="page" w:horzAnchor="margin" w:tblpX="127" w:tblpY="481"/>
        <w:tblW w:w="1090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552"/>
        <w:gridCol w:w="284"/>
        <w:gridCol w:w="565"/>
        <w:gridCol w:w="1077"/>
        <w:gridCol w:w="201"/>
        <w:gridCol w:w="876"/>
        <w:gridCol w:w="1077"/>
        <w:gridCol w:w="733"/>
        <w:gridCol w:w="290"/>
        <w:gridCol w:w="54"/>
        <w:gridCol w:w="939"/>
        <w:gridCol w:w="138"/>
        <w:gridCol w:w="1077"/>
        <w:gridCol w:w="60"/>
        <w:gridCol w:w="851"/>
        <w:gridCol w:w="166"/>
        <w:gridCol w:w="117"/>
        <w:gridCol w:w="1843"/>
      </w:tblGrid>
      <w:tr w:rsidR="00D51B56" w:rsidRPr="007A0ABC" w14:paraId="71C38287" w14:textId="77777777" w:rsidTr="00CD1894">
        <w:trPr>
          <w:trHeight w:val="57"/>
        </w:trPr>
        <w:tc>
          <w:tcPr>
            <w:tcW w:w="1401" w:type="dxa"/>
            <w:gridSpan w:val="3"/>
            <w:vAlign w:val="center"/>
          </w:tcPr>
          <w:p w14:paraId="719B38F7" w14:textId="7F90F05D" w:rsidR="00367C23" w:rsidRPr="007A0ABC" w:rsidRDefault="002E1B11" w:rsidP="00F06E3F">
            <w:pPr>
              <w:widowControl w:val="0"/>
              <w:autoSpaceDE w:val="0"/>
              <w:autoSpaceDN w:val="0"/>
              <w:adjustRightInd w:val="0"/>
              <w:ind w:left="-108" w:right="-52"/>
              <w:jc w:val="center"/>
              <w:rPr>
                <w:rFonts w:cstheme="minorHAnsi"/>
                <w:b/>
                <w:bCs/>
                <w:spacing w:val="-6"/>
                <w:w w:val="104"/>
                <w:sz w:val="18"/>
                <w:szCs w:val="18"/>
              </w:rPr>
            </w:pPr>
            <w:r w:rsidRPr="007A0ABC">
              <w:rPr>
                <w:rFonts w:cstheme="minorHAnsi"/>
                <w:b/>
                <w:bCs/>
                <w:spacing w:val="-6"/>
                <w:w w:val="104"/>
                <w:sz w:val="18"/>
                <w:szCs w:val="18"/>
              </w:rPr>
              <w:lastRenderedPageBreak/>
              <w:t xml:space="preserve">MANUAL </w:t>
            </w:r>
          </w:p>
          <w:p w14:paraId="2AC4AE5E" w14:textId="53CC8BC4" w:rsidR="0097307E" w:rsidRPr="007A0ABC" w:rsidRDefault="002E1B11" w:rsidP="00F06E3F">
            <w:pPr>
              <w:widowControl w:val="0"/>
              <w:autoSpaceDE w:val="0"/>
              <w:autoSpaceDN w:val="0"/>
              <w:adjustRightInd w:val="0"/>
              <w:ind w:left="-108" w:right="-52"/>
              <w:jc w:val="center"/>
              <w:rPr>
                <w:rFonts w:cstheme="minorHAnsi"/>
                <w:b/>
                <w:bCs/>
                <w:spacing w:val="-6"/>
                <w:w w:val="104"/>
                <w:sz w:val="18"/>
                <w:szCs w:val="18"/>
              </w:rPr>
            </w:pPr>
            <w:r w:rsidRPr="007A0ABC">
              <w:rPr>
                <w:rFonts w:cstheme="minorHAnsi"/>
                <w:b/>
                <w:bCs/>
                <w:spacing w:val="-6"/>
                <w:w w:val="104"/>
                <w:sz w:val="18"/>
                <w:szCs w:val="18"/>
              </w:rPr>
              <w:t>CLEANING</w:t>
            </w:r>
          </w:p>
        </w:tc>
        <w:tc>
          <w:tcPr>
            <w:tcW w:w="9499" w:type="dxa"/>
            <w:gridSpan w:val="15"/>
            <w:vAlign w:val="center"/>
          </w:tcPr>
          <w:p w14:paraId="0E696BCF" w14:textId="3DED13FE" w:rsidR="00EC7494" w:rsidRPr="007A0ABC" w:rsidRDefault="00F55E8C" w:rsidP="00F06E3F">
            <w:pPr>
              <w:pStyle w:val="ListParagraph"/>
              <w:widowControl w:val="0"/>
              <w:numPr>
                <w:ilvl w:val="0"/>
                <w:numId w:val="31"/>
              </w:numPr>
              <w:autoSpaceDE w:val="0"/>
              <w:autoSpaceDN w:val="0"/>
              <w:adjustRightInd w:val="0"/>
              <w:spacing w:before="18" w:after="18" w:line="180" w:lineRule="auto"/>
              <w:ind w:left="166" w:right="34" w:hanging="176"/>
              <w:contextualSpacing w:val="0"/>
              <w:rPr>
                <w:rFonts w:cstheme="minorHAnsi"/>
                <w:spacing w:val="-6"/>
                <w:w w:val="104"/>
                <w:sz w:val="18"/>
                <w:szCs w:val="18"/>
              </w:rPr>
            </w:pPr>
            <w:r w:rsidRPr="007A0ABC">
              <w:rPr>
                <w:rFonts w:cstheme="minorHAnsi"/>
                <w:spacing w:val="-6"/>
                <w:w w:val="104"/>
                <w:sz w:val="18"/>
                <w:szCs w:val="18"/>
              </w:rPr>
              <w:t>Use a double sink system (wash/rinse) dedicated for instrument cleaning (not used for hand washing). Ensure that the water temperature does not exceed 35ᵒC.</w:t>
            </w:r>
          </w:p>
          <w:p w14:paraId="1BA7A007" w14:textId="77777777" w:rsidR="00A5615F" w:rsidRPr="007A0ABC" w:rsidRDefault="00F55E8C" w:rsidP="00F06E3F">
            <w:pPr>
              <w:pStyle w:val="ListParagraph"/>
              <w:widowControl w:val="0"/>
              <w:numPr>
                <w:ilvl w:val="0"/>
                <w:numId w:val="31"/>
              </w:numPr>
              <w:autoSpaceDE w:val="0"/>
              <w:autoSpaceDN w:val="0"/>
              <w:adjustRightInd w:val="0"/>
              <w:spacing w:before="18" w:after="18" w:line="180" w:lineRule="auto"/>
              <w:ind w:left="166" w:right="34" w:hanging="176"/>
              <w:contextualSpacing w:val="0"/>
              <w:rPr>
                <w:rFonts w:cstheme="minorHAnsi"/>
                <w:spacing w:val="-6"/>
                <w:w w:val="104"/>
                <w:sz w:val="18"/>
                <w:szCs w:val="18"/>
              </w:rPr>
            </w:pPr>
            <w:r w:rsidRPr="007A0ABC">
              <w:rPr>
                <w:rFonts w:cstheme="minorHAnsi"/>
                <w:spacing w:val="-6"/>
                <w:w w:val="104"/>
                <w:sz w:val="18"/>
                <w:szCs w:val="18"/>
              </w:rPr>
              <w:t xml:space="preserve">In the first sink, keeping the instrument submerged, with an autoclavable brush, apply </w:t>
            </w:r>
            <w:r w:rsidR="009007B7" w:rsidRPr="007A0ABC">
              <w:rPr>
                <w:rFonts w:cstheme="minorHAnsi"/>
                <w:spacing w:val="-6"/>
                <w:w w:val="104"/>
                <w:sz w:val="18"/>
                <w:szCs w:val="18"/>
              </w:rPr>
              <w:t xml:space="preserve">suitably approved </w:t>
            </w:r>
            <w:r w:rsidRPr="007A0ABC">
              <w:rPr>
                <w:rFonts w:cstheme="minorHAnsi"/>
                <w:spacing w:val="-6"/>
                <w:w w:val="104"/>
                <w:sz w:val="18"/>
                <w:szCs w:val="18"/>
              </w:rPr>
              <w:t>marked cleaning solution to all surfaces until all soil has been removed</w:t>
            </w:r>
            <w:r w:rsidR="00A5615F" w:rsidRPr="007A0ABC">
              <w:rPr>
                <w:rFonts w:cstheme="minorHAnsi"/>
                <w:spacing w:val="-6"/>
                <w:w w:val="104"/>
                <w:sz w:val="18"/>
                <w:szCs w:val="18"/>
              </w:rPr>
              <w:t xml:space="preserve">, </w:t>
            </w:r>
            <w:proofErr w:type="gramStart"/>
            <w:r w:rsidR="00A5615F" w:rsidRPr="007A0ABC">
              <w:rPr>
                <w:rFonts w:cstheme="minorHAnsi"/>
                <w:spacing w:val="-6"/>
                <w:w w:val="104"/>
                <w:sz w:val="18"/>
                <w:szCs w:val="18"/>
              </w:rPr>
              <w:t>A</w:t>
            </w:r>
            <w:r w:rsidRPr="007A0ABC">
              <w:rPr>
                <w:rFonts w:cstheme="minorHAnsi"/>
                <w:spacing w:val="-6"/>
                <w:w w:val="104"/>
                <w:sz w:val="18"/>
                <w:szCs w:val="18"/>
              </w:rPr>
              <w:t>lways</w:t>
            </w:r>
            <w:proofErr w:type="gramEnd"/>
            <w:r w:rsidRPr="007A0ABC">
              <w:rPr>
                <w:rFonts w:cstheme="minorHAnsi"/>
                <w:spacing w:val="-6"/>
                <w:w w:val="104"/>
                <w:sz w:val="18"/>
                <w:szCs w:val="18"/>
              </w:rPr>
              <w:t xml:space="preserve"> brush away from the body</w:t>
            </w:r>
            <w:r w:rsidR="00A5615F" w:rsidRPr="007A0ABC">
              <w:rPr>
                <w:rFonts w:cstheme="minorHAnsi"/>
                <w:spacing w:val="-6"/>
                <w:w w:val="104"/>
                <w:sz w:val="18"/>
                <w:szCs w:val="18"/>
              </w:rPr>
              <w:t>.</w:t>
            </w:r>
            <w:r w:rsidRPr="007A0ABC">
              <w:rPr>
                <w:rFonts w:cstheme="minorHAnsi"/>
                <w:spacing w:val="-6"/>
                <w:w w:val="104"/>
                <w:sz w:val="18"/>
                <w:szCs w:val="18"/>
              </w:rPr>
              <w:t xml:space="preserve"> </w:t>
            </w:r>
          </w:p>
          <w:p w14:paraId="2B803D7C" w14:textId="10345DE3" w:rsidR="0097307E" w:rsidRPr="007A0ABC" w:rsidRDefault="000E2ECA" w:rsidP="00F06E3F">
            <w:pPr>
              <w:pStyle w:val="ListParagraph"/>
              <w:widowControl w:val="0"/>
              <w:numPr>
                <w:ilvl w:val="0"/>
                <w:numId w:val="31"/>
              </w:numPr>
              <w:autoSpaceDE w:val="0"/>
              <w:autoSpaceDN w:val="0"/>
              <w:adjustRightInd w:val="0"/>
              <w:spacing w:before="18" w:after="18" w:line="180" w:lineRule="auto"/>
              <w:ind w:left="166" w:right="34" w:hanging="176"/>
              <w:contextualSpacing w:val="0"/>
              <w:rPr>
                <w:rFonts w:cstheme="minorHAnsi"/>
                <w:spacing w:val="-6"/>
                <w:w w:val="104"/>
                <w:sz w:val="18"/>
                <w:szCs w:val="18"/>
              </w:rPr>
            </w:pPr>
            <w:r w:rsidRPr="007A0ABC">
              <w:rPr>
                <w:rFonts w:cstheme="minorHAnsi"/>
                <w:spacing w:val="-6"/>
                <w:w w:val="104"/>
                <w:sz w:val="17"/>
                <w:szCs w:val="17"/>
              </w:rPr>
              <w:t xml:space="preserve">In the second sink, rinse with soft, high purity </w:t>
            </w:r>
            <w:proofErr w:type="gramStart"/>
            <w:r w:rsidRPr="007A0ABC">
              <w:rPr>
                <w:rFonts w:cstheme="minorHAnsi"/>
                <w:spacing w:val="-6"/>
                <w:w w:val="104"/>
                <w:sz w:val="17"/>
                <w:szCs w:val="17"/>
              </w:rPr>
              <w:t>water</w:t>
            </w:r>
            <w:proofErr w:type="gramEnd"/>
            <w:r w:rsidRPr="007A0ABC">
              <w:rPr>
                <w:rFonts w:cstheme="minorHAnsi"/>
                <w:spacing w:val="-6"/>
                <w:w w:val="104"/>
                <w:sz w:val="17"/>
                <w:szCs w:val="17"/>
              </w:rPr>
              <w:t xml:space="preserve"> which is controlled for bacterial endotoxins or,</w:t>
            </w:r>
            <w:r w:rsidRPr="007A0ABC">
              <w:rPr>
                <w:rFonts w:cstheme="minorHAnsi"/>
                <w:spacing w:val="-6"/>
                <w:sz w:val="17"/>
                <w:szCs w:val="17"/>
              </w:rPr>
              <w:t xml:space="preserve"> mains supplied potable tap water</w:t>
            </w:r>
            <w:r w:rsidRPr="007A0ABC">
              <w:rPr>
                <w:rFonts w:cstheme="minorHAnsi"/>
                <w:spacing w:val="-6"/>
                <w:w w:val="104"/>
                <w:sz w:val="17"/>
                <w:szCs w:val="17"/>
              </w:rPr>
              <w:t xml:space="preserve"> and then thoroughly dry.</w:t>
            </w:r>
          </w:p>
        </w:tc>
      </w:tr>
      <w:tr w:rsidR="00B52280" w:rsidRPr="007A0ABC" w14:paraId="75FF788A" w14:textId="77777777" w:rsidTr="00CD1894">
        <w:trPr>
          <w:trHeight w:val="57"/>
        </w:trPr>
        <w:tc>
          <w:tcPr>
            <w:tcW w:w="1401" w:type="dxa"/>
            <w:gridSpan w:val="3"/>
            <w:vAlign w:val="center"/>
          </w:tcPr>
          <w:p w14:paraId="68B46348" w14:textId="662EA83D" w:rsidR="00B52280" w:rsidRPr="007A0ABC" w:rsidRDefault="00B52280" w:rsidP="00F06E3F">
            <w:pPr>
              <w:widowControl w:val="0"/>
              <w:autoSpaceDE w:val="0"/>
              <w:autoSpaceDN w:val="0"/>
              <w:adjustRightInd w:val="0"/>
              <w:ind w:left="-108" w:right="-52"/>
              <w:jc w:val="center"/>
              <w:rPr>
                <w:rFonts w:cstheme="minorHAnsi"/>
                <w:b/>
                <w:bCs/>
                <w:spacing w:val="-6"/>
                <w:w w:val="104"/>
                <w:sz w:val="18"/>
                <w:szCs w:val="18"/>
              </w:rPr>
            </w:pPr>
            <w:r w:rsidRPr="007A0ABC">
              <w:rPr>
                <w:rFonts w:cstheme="minorHAnsi"/>
                <w:b/>
                <w:bCs/>
                <w:spacing w:val="-6"/>
                <w:w w:val="104"/>
                <w:sz w:val="18"/>
                <w:szCs w:val="18"/>
              </w:rPr>
              <w:t>INSPECTION</w:t>
            </w:r>
          </w:p>
        </w:tc>
        <w:tc>
          <w:tcPr>
            <w:tcW w:w="9499" w:type="dxa"/>
            <w:gridSpan w:val="15"/>
            <w:vAlign w:val="center"/>
          </w:tcPr>
          <w:p w14:paraId="511EE5C1" w14:textId="76620AEE" w:rsidR="00111536" w:rsidRPr="007A0ABC" w:rsidRDefault="00CD1894" w:rsidP="00F06E3F">
            <w:pPr>
              <w:numPr>
                <w:ilvl w:val="0"/>
                <w:numId w:val="24"/>
              </w:numPr>
              <w:autoSpaceDE w:val="0"/>
              <w:autoSpaceDN w:val="0"/>
              <w:adjustRightInd w:val="0"/>
              <w:spacing w:before="18" w:after="18" w:line="180" w:lineRule="auto"/>
              <w:rPr>
                <w:rFonts w:cstheme="minorHAnsi"/>
                <w:bCs/>
                <w:spacing w:val="-6"/>
                <w:w w:val="104"/>
                <w:sz w:val="17"/>
                <w:szCs w:val="17"/>
              </w:rPr>
            </w:pPr>
            <w:r w:rsidRPr="007A0ABC">
              <w:rPr>
                <w:bCs/>
                <w:noProof/>
                <w:spacing w:val="-6"/>
                <w:sz w:val="18"/>
                <w:szCs w:val="18"/>
              </w:rPr>
              <w:drawing>
                <wp:anchor distT="0" distB="0" distL="114300" distR="114300" simplePos="0" relativeHeight="252519424" behindDoc="1" locked="0" layoutInCell="1" allowOverlap="1" wp14:anchorId="5CAC5998" wp14:editId="0A3B3BF5">
                  <wp:simplePos x="0" y="0"/>
                  <wp:positionH relativeFrom="column">
                    <wp:posOffset>-906145</wp:posOffset>
                  </wp:positionH>
                  <wp:positionV relativeFrom="paragraph">
                    <wp:posOffset>-680085</wp:posOffset>
                  </wp:positionV>
                  <wp:extent cx="6919595" cy="8496935"/>
                  <wp:effectExtent l="0" t="0" r="0" b="0"/>
                  <wp:wrapNone/>
                  <wp:docPr id="1734049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35637" name="Picture 1383035637"/>
                          <pic:cNvPicPr/>
                        </pic:nvPicPr>
                        <pic:blipFill>
                          <a:blip r:embed="rId10">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6919595" cy="8496935"/>
                          </a:xfrm>
                          <a:prstGeom prst="rect">
                            <a:avLst/>
                          </a:prstGeom>
                        </pic:spPr>
                      </pic:pic>
                    </a:graphicData>
                  </a:graphic>
                  <wp14:sizeRelH relativeFrom="margin">
                    <wp14:pctWidth>0</wp14:pctWidth>
                  </wp14:sizeRelH>
                  <wp14:sizeRelV relativeFrom="margin">
                    <wp14:pctHeight>0</wp14:pctHeight>
                  </wp14:sizeRelV>
                </wp:anchor>
              </w:drawing>
            </w:r>
            <w:r w:rsidR="00111536" w:rsidRPr="007A0ABC">
              <w:rPr>
                <w:rFonts w:cstheme="minorHAnsi"/>
                <w:bCs/>
                <w:spacing w:val="-6"/>
                <w:w w:val="104"/>
                <w:sz w:val="18"/>
                <w:szCs w:val="18"/>
              </w:rPr>
              <w:t xml:space="preserve">After cleaning, visually inspect </w:t>
            </w:r>
            <w:r w:rsidR="00111536" w:rsidRPr="007A0ABC">
              <w:rPr>
                <w:rFonts w:cstheme="minorHAnsi"/>
                <w:bCs/>
                <w:i/>
                <w:spacing w:val="-6"/>
                <w:w w:val="104"/>
                <w:sz w:val="18"/>
                <w:szCs w:val="18"/>
              </w:rPr>
              <w:t>all</w:t>
            </w:r>
            <w:r w:rsidR="00111536" w:rsidRPr="007A0ABC">
              <w:rPr>
                <w:rFonts w:cstheme="minorHAnsi"/>
                <w:bCs/>
                <w:spacing w:val="-6"/>
                <w:w w:val="104"/>
                <w:sz w:val="18"/>
                <w:szCs w:val="18"/>
              </w:rPr>
              <w:t xml:space="preserve"> surfaces for complete removal of soil and fluids. If ANY soil or fluid is still visible, return the instrument for repeat decontamination.</w:t>
            </w:r>
          </w:p>
          <w:p w14:paraId="16A46771" w14:textId="21B8FF17" w:rsidR="000E2ECA" w:rsidRPr="007A0ABC" w:rsidRDefault="00B52280" w:rsidP="00F06E3F">
            <w:pPr>
              <w:numPr>
                <w:ilvl w:val="0"/>
                <w:numId w:val="24"/>
              </w:numPr>
              <w:autoSpaceDE w:val="0"/>
              <w:autoSpaceDN w:val="0"/>
              <w:adjustRightInd w:val="0"/>
              <w:spacing w:before="18" w:after="18" w:line="180" w:lineRule="auto"/>
              <w:rPr>
                <w:rFonts w:cstheme="minorHAnsi"/>
                <w:bCs/>
                <w:spacing w:val="-6"/>
                <w:w w:val="104"/>
                <w:sz w:val="17"/>
                <w:szCs w:val="17"/>
              </w:rPr>
            </w:pPr>
            <w:r w:rsidRPr="007A0ABC">
              <w:rPr>
                <w:rFonts w:cstheme="minorHAnsi"/>
                <w:spacing w:val="-6"/>
                <w:w w:val="104"/>
                <w:sz w:val="18"/>
                <w:szCs w:val="18"/>
              </w:rPr>
              <w:t xml:space="preserve">Visually inspect and check: - all instruments for completeness, </w:t>
            </w:r>
            <w:r w:rsidR="00011E26" w:rsidRPr="007A0ABC">
              <w:rPr>
                <w:rFonts w:cstheme="minorHAnsi"/>
                <w:spacing w:val="-6"/>
                <w:w w:val="104"/>
                <w:sz w:val="18"/>
                <w:szCs w:val="18"/>
              </w:rPr>
              <w:t xml:space="preserve">surface </w:t>
            </w:r>
            <w:r w:rsidRPr="007A0ABC">
              <w:rPr>
                <w:rFonts w:cstheme="minorHAnsi"/>
                <w:spacing w:val="-6"/>
                <w:w w:val="104"/>
                <w:sz w:val="18"/>
                <w:szCs w:val="18"/>
              </w:rPr>
              <w:t>damage, excessive wear, staining and corrosion; edges are free from nicks</w:t>
            </w:r>
            <w:r w:rsidR="00E24B9B" w:rsidRPr="007A0ABC">
              <w:rPr>
                <w:rFonts w:cstheme="minorHAnsi"/>
                <w:spacing w:val="-6"/>
                <w:w w:val="104"/>
                <w:sz w:val="18"/>
                <w:szCs w:val="18"/>
              </w:rPr>
              <w:t xml:space="preserve"> and that</w:t>
            </w:r>
            <w:r w:rsidRPr="007A0ABC">
              <w:rPr>
                <w:rFonts w:cstheme="minorHAnsi"/>
                <w:spacing w:val="-6"/>
                <w:w w:val="104"/>
                <w:sz w:val="18"/>
                <w:szCs w:val="18"/>
              </w:rPr>
              <w:t xml:space="preserve"> instruments are not distorted</w:t>
            </w:r>
            <w:r w:rsidR="00E24B9B" w:rsidRPr="007A0ABC">
              <w:rPr>
                <w:rFonts w:cstheme="minorHAnsi"/>
                <w:spacing w:val="-6"/>
                <w:w w:val="104"/>
                <w:sz w:val="18"/>
                <w:szCs w:val="18"/>
              </w:rPr>
              <w:t>.</w:t>
            </w:r>
            <w:r w:rsidR="000E2ECA" w:rsidRPr="007A0ABC">
              <w:rPr>
                <w:rFonts w:cstheme="minorHAnsi"/>
                <w:bCs/>
                <w:spacing w:val="-6"/>
                <w:w w:val="104"/>
                <w:sz w:val="17"/>
                <w:szCs w:val="17"/>
              </w:rPr>
              <w:t xml:space="preserve"> </w:t>
            </w:r>
          </w:p>
          <w:p w14:paraId="661F11AB" w14:textId="4D9C108A" w:rsidR="000E2ECA" w:rsidRPr="007A0ABC" w:rsidRDefault="000E2ECA" w:rsidP="00F06E3F">
            <w:pPr>
              <w:numPr>
                <w:ilvl w:val="0"/>
                <w:numId w:val="24"/>
              </w:numPr>
              <w:autoSpaceDE w:val="0"/>
              <w:autoSpaceDN w:val="0"/>
              <w:adjustRightInd w:val="0"/>
              <w:spacing w:before="18" w:after="18" w:line="180" w:lineRule="auto"/>
              <w:rPr>
                <w:rFonts w:cstheme="minorHAnsi"/>
                <w:bCs/>
                <w:spacing w:val="-6"/>
                <w:w w:val="104"/>
                <w:sz w:val="17"/>
                <w:szCs w:val="17"/>
              </w:rPr>
            </w:pPr>
            <w:r w:rsidRPr="007A0ABC">
              <w:rPr>
                <w:rFonts w:cstheme="minorHAnsi"/>
                <w:bCs/>
                <w:spacing w:val="-6"/>
                <w:w w:val="104"/>
                <w:sz w:val="17"/>
                <w:szCs w:val="17"/>
              </w:rPr>
              <w:t xml:space="preserve">To check a </w:t>
            </w:r>
            <w:proofErr w:type="spellStart"/>
            <w:r w:rsidR="005E52DC" w:rsidRPr="007A0ABC">
              <w:rPr>
                <w:rFonts w:cstheme="minorHAnsi"/>
                <w:spacing w:val="-6"/>
                <w:sz w:val="17"/>
                <w:szCs w:val="17"/>
              </w:rPr>
              <w:t>fibrelight</w:t>
            </w:r>
            <w:proofErr w:type="spellEnd"/>
            <w:r w:rsidR="005E52DC" w:rsidRPr="007A0ABC">
              <w:rPr>
                <w:rFonts w:cstheme="minorHAnsi"/>
                <w:spacing w:val="-6"/>
                <w:sz w:val="17"/>
                <w:szCs w:val="17"/>
              </w:rPr>
              <w:t xml:space="preserve"> stem</w:t>
            </w:r>
            <w:r w:rsidRPr="007A0ABC">
              <w:rPr>
                <w:rFonts w:cstheme="minorHAnsi"/>
                <w:bCs/>
                <w:spacing w:val="-6"/>
                <w:w w:val="104"/>
                <w:sz w:val="17"/>
                <w:szCs w:val="17"/>
              </w:rPr>
              <w:t xml:space="preserve">, hold one end to a dim light (theatre environment light is fine) and observe the other end. If black specs appear, the light guide is damaged. If the specs appear to cover more than approximately 20% of the area of the end of the fibre light, the light guide should not be used. </w:t>
            </w:r>
          </w:p>
          <w:p w14:paraId="16F24710" w14:textId="1F9933FB" w:rsidR="000E2ECA" w:rsidRPr="007A0ABC" w:rsidRDefault="000E2ECA" w:rsidP="00F06E3F">
            <w:pPr>
              <w:numPr>
                <w:ilvl w:val="0"/>
                <w:numId w:val="24"/>
              </w:numPr>
              <w:autoSpaceDE w:val="0"/>
              <w:autoSpaceDN w:val="0"/>
              <w:adjustRightInd w:val="0"/>
              <w:spacing w:before="18" w:after="18" w:line="180" w:lineRule="auto"/>
              <w:rPr>
                <w:rFonts w:cstheme="minorHAnsi"/>
                <w:bCs/>
                <w:spacing w:val="-6"/>
                <w:w w:val="104"/>
                <w:sz w:val="17"/>
                <w:szCs w:val="17"/>
              </w:rPr>
            </w:pPr>
            <w:r w:rsidRPr="007A0ABC">
              <w:rPr>
                <w:rFonts w:cstheme="minorHAnsi"/>
                <w:bCs/>
                <w:spacing w:val="-6"/>
                <w:w w:val="104"/>
                <w:sz w:val="17"/>
                <w:szCs w:val="17"/>
              </w:rPr>
              <w:t xml:space="preserve">For </w:t>
            </w:r>
            <w:proofErr w:type="spellStart"/>
            <w:r w:rsidR="005E52DC" w:rsidRPr="007A0ABC">
              <w:rPr>
                <w:rFonts w:cstheme="minorHAnsi"/>
                <w:spacing w:val="-6"/>
                <w:sz w:val="17"/>
                <w:szCs w:val="17"/>
              </w:rPr>
              <w:t>fibrelight</w:t>
            </w:r>
            <w:proofErr w:type="spellEnd"/>
            <w:r w:rsidR="005E52DC" w:rsidRPr="007A0ABC">
              <w:rPr>
                <w:rFonts w:cstheme="minorHAnsi"/>
                <w:spacing w:val="-6"/>
                <w:sz w:val="17"/>
                <w:szCs w:val="17"/>
              </w:rPr>
              <w:t xml:space="preserve"> stem</w:t>
            </w:r>
            <w:r w:rsidR="005E52DC" w:rsidRPr="007A0ABC">
              <w:rPr>
                <w:rFonts w:cstheme="minorHAnsi"/>
                <w:bCs/>
                <w:spacing w:val="-6"/>
                <w:w w:val="104"/>
                <w:sz w:val="17"/>
                <w:szCs w:val="17"/>
              </w:rPr>
              <w:t xml:space="preserve"> </w:t>
            </w:r>
            <w:r w:rsidRPr="007A0ABC">
              <w:rPr>
                <w:rFonts w:cstheme="minorHAnsi"/>
                <w:bCs/>
                <w:spacing w:val="-6"/>
                <w:w w:val="104"/>
                <w:sz w:val="17"/>
                <w:szCs w:val="17"/>
              </w:rPr>
              <w:t>testing or replacement, contact Bolton Surgical Ltd (or your local agent if outside the UK).</w:t>
            </w:r>
          </w:p>
          <w:p w14:paraId="48EE38A2" w14:textId="457C7C02" w:rsidR="00B52280" w:rsidRPr="007A0ABC" w:rsidRDefault="00B52280" w:rsidP="00F06E3F">
            <w:pPr>
              <w:widowControl w:val="0"/>
              <w:tabs>
                <w:tab w:val="num" w:pos="227"/>
              </w:tabs>
              <w:autoSpaceDE w:val="0"/>
              <w:autoSpaceDN w:val="0"/>
              <w:adjustRightInd w:val="0"/>
              <w:spacing w:before="18" w:after="18" w:line="180" w:lineRule="auto"/>
              <w:ind w:left="176" w:right="34" w:hanging="176"/>
              <w:rPr>
                <w:rFonts w:cstheme="minorHAnsi"/>
                <w:spacing w:val="-6"/>
                <w:w w:val="104"/>
                <w:sz w:val="18"/>
                <w:szCs w:val="18"/>
              </w:rPr>
            </w:pPr>
            <w:r w:rsidRPr="007A0ABC">
              <w:rPr>
                <w:rFonts w:cstheme="minorHAnsi"/>
                <w:b/>
                <w:spacing w:val="-6"/>
                <w:w w:val="104"/>
                <w:sz w:val="18"/>
                <w:szCs w:val="18"/>
              </w:rPr>
              <w:t>Note:</w:t>
            </w:r>
            <w:r w:rsidRPr="007A0ABC">
              <w:rPr>
                <w:rFonts w:cstheme="minorHAnsi"/>
                <w:spacing w:val="-6"/>
                <w:w w:val="104"/>
                <w:sz w:val="18"/>
                <w:szCs w:val="18"/>
              </w:rPr>
              <w:t xml:space="preserve"> </w:t>
            </w:r>
            <w:r w:rsidRPr="007A0ABC">
              <w:rPr>
                <w:rFonts w:cstheme="minorHAnsi"/>
                <w:i/>
                <w:spacing w:val="-6"/>
                <w:w w:val="104"/>
                <w:sz w:val="18"/>
                <w:szCs w:val="18"/>
              </w:rPr>
              <w:t xml:space="preserve">If a used instrument is returned to the manufacturer / supplier for any reason, the instrument </w:t>
            </w:r>
            <w:r w:rsidRPr="007A0ABC">
              <w:rPr>
                <w:rFonts w:cstheme="minorHAnsi"/>
                <w:b/>
                <w:i/>
                <w:spacing w:val="-6"/>
                <w:w w:val="104"/>
                <w:sz w:val="18"/>
                <w:szCs w:val="18"/>
              </w:rPr>
              <w:t>must</w:t>
            </w:r>
            <w:r w:rsidRPr="007A0ABC">
              <w:rPr>
                <w:rFonts w:cstheme="minorHAnsi"/>
                <w:i/>
                <w:spacing w:val="-6"/>
                <w:w w:val="104"/>
                <w:sz w:val="18"/>
                <w:szCs w:val="18"/>
              </w:rPr>
              <w:t xml:space="preserve"> be decontaminated and sterilised and be accompanied with the relevant documented evidence.</w:t>
            </w:r>
          </w:p>
        </w:tc>
      </w:tr>
      <w:tr w:rsidR="00111536" w:rsidRPr="007A0ABC" w14:paraId="68001C02" w14:textId="77777777" w:rsidTr="00CD1894">
        <w:trPr>
          <w:trHeight w:val="57"/>
        </w:trPr>
        <w:tc>
          <w:tcPr>
            <w:tcW w:w="1401" w:type="dxa"/>
            <w:gridSpan w:val="3"/>
            <w:vAlign w:val="center"/>
          </w:tcPr>
          <w:p w14:paraId="3AD18558" w14:textId="42B091FB" w:rsidR="00111536" w:rsidRPr="007A0ABC" w:rsidRDefault="00111536" w:rsidP="00F06E3F">
            <w:pPr>
              <w:widowControl w:val="0"/>
              <w:autoSpaceDE w:val="0"/>
              <w:autoSpaceDN w:val="0"/>
              <w:adjustRightInd w:val="0"/>
              <w:ind w:left="-108" w:right="-52"/>
              <w:jc w:val="center"/>
              <w:rPr>
                <w:rFonts w:cstheme="minorHAnsi"/>
                <w:b/>
                <w:bCs/>
                <w:spacing w:val="-6"/>
                <w:w w:val="104"/>
                <w:sz w:val="18"/>
                <w:szCs w:val="18"/>
              </w:rPr>
            </w:pPr>
            <w:r w:rsidRPr="007A0ABC">
              <w:rPr>
                <w:rFonts w:cstheme="minorHAnsi"/>
                <w:b/>
                <w:bCs/>
                <w:spacing w:val="-6"/>
                <w:w w:val="104"/>
                <w:sz w:val="18"/>
                <w:szCs w:val="18"/>
              </w:rPr>
              <w:t>MAINTENANCE</w:t>
            </w:r>
          </w:p>
        </w:tc>
        <w:tc>
          <w:tcPr>
            <w:tcW w:w="9499" w:type="dxa"/>
            <w:gridSpan w:val="15"/>
            <w:vAlign w:val="center"/>
          </w:tcPr>
          <w:p w14:paraId="12F54FB9" w14:textId="0ADD1D22" w:rsidR="00111536" w:rsidRPr="007A0ABC" w:rsidRDefault="00111536" w:rsidP="00F06E3F">
            <w:pPr>
              <w:numPr>
                <w:ilvl w:val="0"/>
                <w:numId w:val="24"/>
              </w:numPr>
              <w:autoSpaceDE w:val="0"/>
              <w:autoSpaceDN w:val="0"/>
              <w:adjustRightInd w:val="0"/>
              <w:spacing w:before="18" w:after="18" w:line="180" w:lineRule="auto"/>
              <w:rPr>
                <w:rFonts w:cstheme="minorHAnsi"/>
                <w:spacing w:val="-6"/>
                <w:w w:val="104"/>
                <w:sz w:val="18"/>
                <w:szCs w:val="18"/>
              </w:rPr>
            </w:pPr>
            <w:r w:rsidRPr="007A0ABC">
              <w:rPr>
                <w:rFonts w:cstheme="minorHAnsi"/>
                <w:spacing w:val="-6"/>
                <w:sz w:val="18"/>
                <w:szCs w:val="18"/>
              </w:rPr>
              <w:t>P</w:t>
            </w:r>
            <w:r w:rsidRPr="007A0ABC">
              <w:rPr>
                <w:rFonts w:cstheme="minorHAnsi"/>
                <w:bCs/>
                <w:spacing w:val="-6"/>
                <w:sz w:val="18"/>
                <w:szCs w:val="18"/>
              </w:rPr>
              <w:t xml:space="preserve">roper cleaning, handling, sterilisation and standard routine maintenance will ensure that instruments perform as intended and will maximise their useful life. </w:t>
            </w:r>
          </w:p>
        </w:tc>
      </w:tr>
      <w:tr w:rsidR="00B52280" w:rsidRPr="007A0ABC" w14:paraId="79BF3EA6" w14:textId="77777777" w:rsidTr="00CD1894">
        <w:trPr>
          <w:trHeight w:val="359"/>
        </w:trPr>
        <w:tc>
          <w:tcPr>
            <w:tcW w:w="1401" w:type="dxa"/>
            <w:gridSpan w:val="3"/>
            <w:vAlign w:val="center"/>
          </w:tcPr>
          <w:p w14:paraId="64C0303B" w14:textId="1778A687" w:rsidR="00B52280" w:rsidRPr="007A0ABC" w:rsidRDefault="00B52280" w:rsidP="00F06E3F">
            <w:pPr>
              <w:widowControl w:val="0"/>
              <w:autoSpaceDE w:val="0"/>
              <w:autoSpaceDN w:val="0"/>
              <w:adjustRightInd w:val="0"/>
              <w:ind w:left="-108"/>
              <w:jc w:val="center"/>
              <w:rPr>
                <w:rFonts w:cstheme="minorHAnsi"/>
                <w:b/>
                <w:bCs/>
                <w:spacing w:val="-6"/>
                <w:w w:val="104"/>
                <w:sz w:val="18"/>
                <w:szCs w:val="18"/>
              </w:rPr>
            </w:pPr>
            <w:r w:rsidRPr="007A0ABC">
              <w:rPr>
                <w:rFonts w:cstheme="minorHAnsi"/>
                <w:b/>
                <w:bCs/>
                <w:spacing w:val="-6"/>
                <w:w w:val="104"/>
                <w:sz w:val="18"/>
                <w:szCs w:val="18"/>
              </w:rPr>
              <w:t>PACKING FOR STERILISATION</w:t>
            </w:r>
          </w:p>
        </w:tc>
        <w:tc>
          <w:tcPr>
            <w:tcW w:w="9499" w:type="dxa"/>
            <w:gridSpan w:val="15"/>
            <w:vAlign w:val="center"/>
          </w:tcPr>
          <w:p w14:paraId="3C072911" w14:textId="3E48E2A1" w:rsidR="00B52280" w:rsidRPr="007A0ABC" w:rsidRDefault="00B52280" w:rsidP="00F06E3F">
            <w:pPr>
              <w:pStyle w:val="ListParagraph"/>
              <w:widowControl w:val="0"/>
              <w:numPr>
                <w:ilvl w:val="0"/>
                <w:numId w:val="33"/>
              </w:numPr>
              <w:autoSpaceDE w:val="0"/>
              <w:autoSpaceDN w:val="0"/>
              <w:adjustRightInd w:val="0"/>
              <w:spacing w:before="18" w:after="18" w:line="180" w:lineRule="auto"/>
              <w:ind w:left="176" w:right="34" w:hanging="176"/>
              <w:contextualSpacing w:val="0"/>
              <w:rPr>
                <w:rFonts w:cstheme="minorHAnsi"/>
                <w:spacing w:val="-6"/>
                <w:w w:val="104"/>
                <w:sz w:val="18"/>
                <w:szCs w:val="18"/>
              </w:rPr>
            </w:pPr>
            <w:r w:rsidRPr="007A0ABC">
              <w:rPr>
                <w:rFonts w:cstheme="minorHAnsi"/>
                <w:spacing w:val="-6"/>
                <w:w w:val="104"/>
                <w:sz w:val="18"/>
                <w:szCs w:val="18"/>
              </w:rPr>
              <w:t>All instruments to be packed following local protocol</w:t>
            </w:r>
            <w:r w:rsidR="000571FB" w:rsidRPr="007A0ABC">
              <w:rPr>
                <w:rFonts w:cstheme="minorHAnsi"/>
                <w:spacing w:val="-6"/>
                <w:w w:val="104"/>
                <w:sz w:val="18"/>
                <w:szCs w:val="18"/>
              </w:rPr>
              <w:t xml:space="preserve"> or</w:t>
            </w:r>
            <w:r w:rsidRPr="007A0ABC">
              <w:rPr>
                <w:rFonts w:cstheme="minorHAnsi"/>
                <w:spacing w:val="-6"/>
                <w:w w:val="104"/>
                <w:sz w:val="18"/>
                <w:szCs w:val="18"/>
              </w:rPr>
              <w:t xml:space="preserve"> in accordance with ISO11607-1</w:t>
            </w:r>
          </w:p>
        </w:tc>
      </w:tr>
      <w:tr w:rsidR="00B52280" w:rsidRPr="007A0ABC" w14:paraId="57C99985" w14:textId="77777777" w:rsidTr="00CD1894">
        <w:trPr>
          <w:trHeight w:val="57"/>
        </w:trPr>
        <w:tc>
          <w:tcPr>
            <w:tcW w:w="1401" w:type="dxa"/>
            <w:gridSpan w:val="3"/>
            <w:vAlign w:val="center"/>
          </w:tcPr>
          <w:p w14:paraId="38D35F77" w14:textId="333511AE" w:rsidR="00B52280" w:rsidRPr="007A0ABC" w:rsidRDefault="00B52280" w:rsidP="00F06E3F">
            <w:pPr>
              <w:widowControl w:val="0"/>
              <w:autoSpaceDE w:val="0"/>
              <w:autoSpaceDN w:val="0"/>
              <w:adjustRightInd w:val="0"/>
              <w:ind w:left="-108"/>
              <w:jc w:val="center"/>
              <w:rPr>
                <w:rFonts w:cstheme="minorHAnsi"/>
                <w:b/>
                <w:bCs/>
                <w:spacing w:val="-6"/>
                <w:w w:val="104"/>
                <w:sz w:val="18"/>
                <w:szCs w:val="18"/>
              </w:rPr>
            </w:pPr>
            <w:r w:rsidRPr="007A0ABC">
              <w:rPr>
                <w:rFonts w:cstheme="minorHAnsi"/>
                <w:b/>
                <w:bCs/>
                <w:spacing w:val="-6"/>
                <w:w w:val="104"/>
                <w:sz w:val="18"/>
                <w:szCs w:val="18"/>
              </w:rPr>
              <w:t>STERILISATION</w:t>
            </w:r>
          </w:p>
        </w:tc>
        <w:tc>
          <w:tcPr>
            <w:tcW w:w="9499" w:type="dxa"/>
            <w:gridSpan w:val="15"/>
            <w:vAlign w:val="center"/>
          </w:tcPr>
          <w:p w14:paraId="1ECFCD34" w14:textId="522E4BDF" w:rsidR="00111536" w:rsidRPr="007A0ABC" w:rsidRDefault="009007B7" w:rsidP="00F06E3F">
            <w:pPr>
              <w:pStyle w:val="ListParagraph"/>
              <w:widowControl w:val="0"/>
              <w:numPr>
                <w:ilvl w:val="0"/>
                <w:numId w:val="32"/>
              </w:numPr>
              <w:autoSpaceDE w:val="0"/>
              <w:autoSpaceDN w:val="0"/>
              <w:adjustRightInd w:val="0"/>
              <w:spacing w:before="18" w:after="18" w:line="180" w:lineRule="auto"/>
              <w:ind w:left="181" w:right="34" w:hanging="181"/>
              <w:contextualSpacing w:val="0"/>
              <w:rPr>
                <w:rFonts w:cstheme="minorHAnsi"/>
                <w:spacing w:val="-6"/>
                <w:w w:val="104"/>
                <w:sz w:val="17"/>
                <w:szCs w:val="17"/>
              </w:rPr>
            </w:pPr>
            <w:r w:rsidRPr="00926B86">
              <w:rPr>
                <w:rFonts w:cstheme="minorHAnsi"/>
                <w:b/>
                <w:spacing w:val="-6"/>
                <w:w w:val="104"/>
                <w:sz w:val="18"/>
                <w:szCs w:val="18"/>
              </w:rPr>
              <w:t xml:space="preserve">Use suitably authorised vacuum </w:t>
            </w:r>
            <w:r w:rsidR="00B52280" w:rsidRPr="00926B86">
              <w:rPr>
                <w:rFonts w:cstheme="minorHAnsi"/>
                <w:b/>
                <w:spacing w:val="-6"/>
                <w:w w:val="104"/>
                <w:sz w:val="18"/>
                <w:szCs w:val="18"/>
              </w:rPr>
              <w:t>autoclave operating at 134ᵒC to 137ᵒC, with a minimum holding time of 3 minutes</w:t>
            </w:r>
            <w:r w:rsidR="00926B86">
              <w:rPr>
                <w:rFonts w:cstheme="minorHAnsi"/>
                <w:b/>
                <w:color w:val="000000" w:themeColor="text1"/>
                <w:spacing w:val="-10"/>
                <w:w w:val="104"/>
                <w:sz w:val="18"/>
                <w:szCs w:val="18"/>
              </w:rPr>
              <w:t xml:space="preserve"> </w:t>
            </w:r>
            <w:r w:rsidR="00926B86">
              <w:rPr>
                <w:rFonts w:cstheme="minorHAnsi"/>
                <w:b/>
                <w:color w:val="000000" w:themeColor="text1"/>
                <w:spacing w:val="-10"/>
                <w:w w:val="104"/>
                <w:sz w:val="18"/>
                <w:szCs w:val="18"/>
              </w:rPr>
              <w:t xml:space="preserve">or </w:t>
            </w:r>
            <w:r w:rsidR="00926B86" w:rsidRPr="005B5D4A">
              <w:rPr>
                <w:rFonts w:cstheme="minorHAnsi"/>
                <w:b/>
                <w:color w:val="000000" w:themeColor="text1"/>
                <w:spacing w:val="-10"/>
                <w:w w:val="104"/>
                <w:sz w:val="18"/>
                <w:szCs w:val="18"/>
              </w:rPr>
              <w:t>1</w:t>
            </w:r>
            <w:r w:rsidR="00926B86">
              <w:rPr>
                <w:rFonts w:cstheme="minorHAnsi"/>
                <w:b/>
                <w:color w:val="000000" w:themeColor="text1"/>
                <w:spacing w:val="-10"/>
                <w:w w:val="104"/>
                <w:sz w:val="18"/>
                <w:szCs w:val="18"/>
              </w:rPr>
              <w:t>21</w:t>
            </w:r>
            <w:r w:rsidR="00926B86" w:rsidRPr="005B5D4A">
              <w:rPr>
                <w:rFonts w:cstheme="minorHAnsi"/>
                <w:b/>
                <w:color w:val="000000" w:themeColor="text1"/>
                <w:spacing w:val="-10"/>
                <w:w w:val="104"/>
                <w:sz w:val="18"/>
                <w:szCs w:val="18"/>
              </w:rPr>
              <w:t>ᵒC to 1</w:t>
            </w:r>
            <w:r w:rsidR="00926B86">
              <w:rPr>
                <w:rFonts w:cstheme="minorHAnsi"/>
                <w:b/>
                <w:color w:val="000000" w:themeColor="text1"/>
                <w:spacing w:val="-10"/>
                <w:w w:val="104"/>
                <w:sz w:val="18"/>
                <w:szCs w:val="18"/>
              </w:rPr>
              <w:t>24</w:t>
            </w:r>
            <w:r w:rsidR="00926B86" w:rsidRPr="005B5D4A">
              <w:rPr>
                <w:rFonts w:cstheme="minorHAnsi"/>
                <w:b/>
                <w:color w:val="000000" w:themeColor="text1"/>
                <w:spacing w:val="-10"/>
                <w:w w:val="104"/>
                <w:sz w:val="18"/>
                <w:szCs w:val="18"/>
              </w:rPr>
              <w:t xml:space="preserve">ᵒC </w:t>
            </w:r>
            <w:r w:rsidR="00926B86">
              <w:rPr>
                <w:rFonts w:cstheme="minorHAnsi"/>
                <w:b/>
                <w:color w:val="000000" w:themeColor="text1"/>
                <w:spacing w:val="-10"/>
                <w:w w:val="104"/>
                <w:sz w:val="18"/>
                <w:szCs w:val="18"/>
              </w:rPr>
              <w:t>for a minimum holding time of 15 minutes -</w:t>
            </w:r>
            <w:r w:rsidR="00111536" w:rsidRPr="007A0ABC">
              <w:rPr>
                <w:rFonts w:cstheme="minorHAnsi"/>
                <w:bCs/>
                <w:spacing w:val="-6"/>
                <w:w w:val="104"/>
                <w:sz w:val="18"/>
                <w:szCs w:val="18"/>
              </w:rPr>
              <w:t xml:space="preserve">. Always follow the instructions of the machine manufacturer. </w:t>
            </w:r>
            <w:r w:rsidR="00B52280" w:rsidRPr="007A0ABC">
              <w:rPr>
                <w:rFonts w:cstheme="minorHAnsi"/>
                <w:bCs/>
                <w:spacing w:val="-6"/>
                <w:w w:val="104"/>
                <w:sz w:val="18"/>
                <w:szCs w:val="18"/>
              </w:rPr>
              <w:t>(see ‘Additional Information’ below for alternative sterilisation parameters)</w:t>
            </w:r>
            <w:r w:rsidR="00111536" w:rsidRPr="007A0ABC">
              <w:rPr>
                <w:rFonts w:cstheme="minorHAnsi"/>
                <w:spacing w:val="-6"/>
                <w:w w:val="104"/>
                <w:sz w:val="17"/>
                <w:szCs w:val="17"/>
              </w:rPr>
              <w:t xml:space="preserve"> </w:t>
            </w:r>
          </w:p>
          <w:p w14:paraId="2DC2C47E" w14:textId="57CF856D" w:rsidR="00B52280" w:rsidRPr="007A0ABC" w:rsidRDefault="00111536" w:rsidP="00F06E3F">
            <w:pPr>
              <w:pStyle w:val="ListParagraph"/>
              <w:widowControl w:val="0"/>
              <w:numPr>
                <w:ilvl w:val="0"/>
                <w:numId w:val="32"/>
              </w:numPr>
              <w:autoSpaceDE w:val="0"/>
              <w:autoSpaceDN w:val="0"/>
              <w:adjustRightInd w:val="0"/>
              <w:spacing w:before="18" w:after="18" w:line="180" w:lineRule="auto"/>
              <w:ind w:left="181" w:right="34" w:hanging="181"/>
              <w:contextualSpacing w:val="0"/>
              <w:rPr>
                <w:rFonts w:cstheme="minorHAnsi"/>
                <w:spacing w:val="-6"/>
                <w:w w:val="104"/>
                <w:sz w:val="17"/>
                <w:szCs w:val="17"/>
              </w:rPr>
            </w:pPr>
            <w:r w:rsidRPr="007A0ABC">
              <w:rPr>
                <w:rFonts w:cstheme="minorHAnsi"/>
                <w:spacing w:val="-6"/>
                <w:w w:val="104"/>
                <w:sz w:val="17"/>
                <w:szCs w:val="17"/>
              </w:rPr>
              <w:t>Before sterilisation make sure that any removable cable connector is detached. If it is left on, water and sterilisation debris can build up in this area and impair light transmission. (Do not forget to reattach the connector prior to use).</w:t>
            </w:r>
          </w:p>
          <w:p w14:paraId="1F5BD1FF" w14:textId="77777777" w:rsidR="00111536" w:rsidRPr="007A0ABC" w:rsidRDefault="00B52280" w:rsidP="00F06E3F">
            <w:pPr>
              <w:pStyle w:val="ListParagraph"/>
              <w:widowControl w:val="0"/>
              <w:numPr>
                <w:ilvl w:val="0"/>
                <w:numId w:val="22"/>
              </w:numPr>
              <w:tabs>
                <w:tab w:val="num" w:pos="176"/>
              </w:tabs>
              <w:autoSpaceDE w:val="0"/>
              <w:autoSpaceDN w:val="0"/>
              <w:adjustRightInd w:val="0"/>
              <w:spacing w:before="18" w:after="18" w:line="180" w:lineRule="auto"/>
              <w:ind w:left="176" w:right="34" w:hanging="176"/>
              <w:contextualSpacing w:val="0"/>
              <w:rPr>
                <w:rFonts w:cstheme="minorHAnsi"/>
                <w:spacing w:val="-6"/>
                <w:w w:val="104"/>
                <w:sz w:val="18"/>
                <w:szCs w:val="18"/>
              </w:rPr>
            </w:pPr>
            <w:r w:rsidRPr="007A0ABC">
              <w:rPr>
                <w:rFonts w:cstheme="minorHAnsi"/>
                <w:spacing w:val="-6"/>
                <w:w w:val="104"/>
                <w:sz w:val="18"/>
                <w:szCs w:val="18"/>
              </w:rPr>
              <w:t>Ensure instruments are dry before sterilisation.</w:t>
            </w:r>
            <w:r w:rsidRPr="007A0ABC">
              <w:rPr>
                <w:rFonts w:cstheme="minorHAnsi"/>
                <w:spacing w:val="-6"/>
                <w:sz w:val="18"/>
                <w:szCs w:val="18"/>
              </w:rPr>
              <w:t xml:space="preserve"> </w:t>
            </w:r>
          </w:p>
          <w:p w14:paraId="68A68858" w14:textId="3C75853E" w:rsidR="00B52280" w:rsidRPr="007A0ABC" w:rsidRDefault="00111536" w:rsidP="00F06E3F">
            <w:pPr>
              <w:pStyle w:val="ListParagraph"/>
              <w:widowControl w:val="0"/>
              <w:numPr>
                <w:ilvl w:val="0"/>
                <w:numId w:val="22"/>
              </w:numPr>
              <w:tabs>
                <w:tab w:val="num" w:pos="176"/>
              </w:tabs>
              <w:autoSpaceDE w:val="0"/>
              <w:autoSpaceDN w:val="0"/>
              <w:adjustRightInd w:val="0"/>
              <w:spacing w:before="18" w:after="18" w:line="180" w:lineRule="auto"/>
              <w:ind w:left="176" w:right="34" w:hanging="176"/>
              <w:contextualSpacing w:val="0"/>
              <w:rPr>
                <w:rFonts w:cstheme="minorHAnsi"/>
                <w:spacing w:val="-6"/>
                <w:w w:val="104"/>
                <w:sz w:val="18"/>
                <w:szCs w:val="18"/>
              </w:rPr>
            </w:pPr>
            <w:r w:rsidRPr="007A0ABC">
              <w:rPr>
                <w:rFonts w:cstheme="minorHAnsi"/>
                <w:spacing w:val="-6"/>
                <w:w w:val="104"/>
                <w:sz w:val="17"/>
                <w:szCs w:val="17"/>
              </w:rPr>
              <w:t xml:space="preserve">After sterilisation, allow the </w:t>
            </w:r>
            <w:proofErr w:type="spellStart"/>
            <w:r w:rsidR="00B02AC6" w:rsidRPr="007A0ABC">
              <w:rPr>
                <w:rFonts w:cstheme="minorHAnsi"/>
                <w:spacing w:val="-6"/>
                <w:sz w:val="17"/>
                <w:szCs w:val="17"/>
              </w:rPr>
              <w:t>fibrelight</w:t>
            </w:r>
            <w:proofErr w:type="spellEnd"/>
            <w:r w:rsidR="00B02AC6" w:rsidRPr="007A0ABC">
              <w:rPr>
                <w:rFonts w:cstheme="minorHAnsi"/>
                <w:spacing w:val="-6"/>
                <w:sz w:val="17"/>
                <w:szCs w:val="17"/>
              </w:rPr>
              <w:t xml:space="preserve"> stem </w:t>
            </w:r>
            <w:r w:rsidRPr="007A0ABC">
              <w:rPr>
                <w:rFonts w:cstheme="minorHAnsi"/>
                <w:spacing w:val="-6"/>
                <w:w w:val="104"/>
                <w:sz w:val="17"/>
                <w:szCs w:val="17"/>
              </w:rPr>
              <w:t>to cool slowly to room temperature. Do not immerse or rinse in cold liquid, as fibre breakage may occur.</w:t>
            </w:r>
          </w:p>
        </w:tc>
      </w:tr>
      <w:tr w:rsidR="00B52280" w:rsidRPr="007A0ABC" w14:paraId="43A1382F" w14:textId="77777777" w:rsidTr="00CD1894">
        <w:trPr>
          <w:trHeight w:val="57"/>
        </w:trPr>
        <w:tc>
          <w:tcPr>
            <w:tcW w:w="1401" w:type="dxa"/>
            <w:gridSpan w:val="3"/>
            <w:vAlign w:val="center"/>
          </w:tcPr>
          <w:p w14:paraId="6C135F53" w14:textId="4EF48947" w:rsidR="00B52280" w:rsidRPr="007A0ABC" w:rsidRDefault="00B52280" w:rsidP="00F06E3F">
            <w:pPr>
              <w:widowControl w:val="0"/>
              <w:autoSpaceDE w:val="0"/>
              <w:autoSpaceDN w:val="0"/>
              <w:adjustRightInd w:val="0"/>
              <w:ind w:left="-108"/>
              <w:jc w:val="center"/>
              <w:rPr>
                <w:rFonts w:cstheme="minorHAnsi"/>
                <w:b/>
                <w:bCs/>
                <w:spacing w:val="-6"/>
                <w:w w:val="104"/>
                <w:sz w:val="18"/>
                <w:szCs w:val="18"/>
              </w:rPr>
            </w:pPr>
            <w:r w:rsidRPr="007A0ABC">
              <w:rPr>
                <w:rFonts w:cstheme="minorHAnsi"/>
                <w:b/>
                <w:bCs/>
                <w:spacing w:val="-6"/>
                <w:w w:val="104"/>
                <w:sz w:val="18"/>
                <w:szCs w:val="18"/>
              </w:rPr>
              <w:t>STORAGE</w:t>
            </w:r>
          </w:p>
        </w:tc>
        <w:tc>
          <w:tcPr>
            <w:tcW w:w="9499" w:type="dxa"/>
            <w:gridSpan w:val="15"/>
            <w:vAlign w:val="center"/>
          </w:tcPr>
          <w:p w14:paraId="3E3CF574" w14:textId="3BD9E894" w:rsidR="00B52280" w:rsidRPr="007A0ABC" w:rsidRDefault="00B52280" w:rsidP="00F06E3F">
            <w:pPr>
              <w:pStyle w:val="ListParagraph"/>
              <w:widowControl w:val="0"/>
              <w:numPr>
                <w:ilvl w:val="0"/>
                <w:numId w:val="33"/>
              </w:numPr>
              <w:autoSpaceDE w:val="0"/>
              <w:autoSpaceDN w:val="0"/>
              <w:adjustRightInd w:val="0"/>
              <w:spacing w:before="18" w:after="18" w:line="180" w:lineRule="auto"/>
              <w:ind w:left="176" w:right="34" w:hanging="176"/>
              <w:contextualSpacing w:val="0"/>
              <w:rPr>
                <w:rFonts w:cstheme="minorHAnsi"/>
                <w:spacing w:val="-6"/>
                <w:w w:val="104"/>
                <w:sz w:val="18"/>
                <w:szCs w:val="18"/>
              </w:rPr>
            </w:pPr>
            <w:r w:rsidRPr="007A0ABC">
              <w:rPr>
                <w:rFonts w:cstheme="minorHAnsi"/>
                <w:spacing w:val="-6"/>
                <w:w w:val="104"/>
                <w:sz w:val="18"/>
                <w:szCs w:val="18"/>
              </w:rPr>
              <w:t>Ensure instruments are dry before storage and stored in dry, clean conditions at an ambient room temperature.</w:t>
            </w:r>
          </w:p>
        </w:tc>
      </w:tr>
      <w:tr w:rsidR="00B52280" w:rsidRPr="007A0ABC" w14:paraId="7F259E98" w14:textId="77777777" w:rsidTr="00CD1894">
        <w:trPr>
          <w:trHeight w:val="57"/>
        </w:trPr>
        <w:tc>
          <w:tcPr>
            <w:tcW w:w="1401" w:type="dxa"/>
            <w:gridSpan w:val="3"/>
            <w:vAlign w:val="center"/>
          </w:tcPr>
          <w:p w14:paraId="1AF54323" w14:textId="2AFD76B3" w:rsidR="00B52280" w:rsidRPr="007A0ABC" w:rsidRDefault="00B52280" w:rsidP="00F06E3F">
            <w:pPr>
              <w:widowControl w:val="0"/>
              <w:autoSpaceDE w:val="0"/>
              <w:autoSpaceDN w:val="0"/>
              <w:adjustRightInd w:val="0"/>
              <w:ind w:left="-108" w:right="-52"/>
              <w:jc w:val="center"/>
              <w:rPr>
                <w:rFonts w:cstheme="minorHAnsi"/>
                <w:b/>
                <w:bCs/>
                <w:spacing w:val="-6"/>
                <w:w w:val="104"/>
                <w:sz w:val="18"/>
                <w:szCs w:val="18"/>
              </w:rPr>
            </w:pPr>
            <w:r w:rsidRPr="007A0ABC">
              <w:rPr>
                <w:rFonts w:cstheme="minorHAnsi"/>
                <w:b/>
                <w:bCs/>
                <w:spacing w:val="-6"/>
                <w:w w:val="104"/>
                <w:sz w:val="18"/>
                <w:szCs w:val="18"/>
              </w:rPr>
              <w:t>GENERAL CLEANING PRECAUTIONS</w:t>
            </w:r>
          </w:p>
          <w:p w14:paraId="4E1D43F2" w14:textId="77777777" w:rsidR="00B52280" w:rsidRPr="007A0ABC" w:rsidRDefault="00B52280" w:rsidP="00F06E3F">
            <w:pPr>
              <w:widowControl w:val="0"/>
              <w:autoSpaceDE w:val="0"/>
              <w:autoSpaceDN w:val="0"/>
              <w:adjustRightInd w:val="0"/>
              <w:ind w:left="-108" w:right="-52"/>
              <w:jc w:val="center"/>
              <w:rPr>
                <w:rFonts w:cstheme="minorHAnsi"/>
                <w:b/>
                <w:bCs/>
                <w:spacing w:val="-6"/>
                <w:w w:val="104"/>
                <w:sz w:val="18"/>
                <w:szCs w:val="18"/>
              </w:rPr>
            </w:pPr>
          </w:p>
        </w:tc>
        <w:tc>
          <w:tcPr>
            <w:tcW w:w="9499" w:type="dxa"/>
            <w:gridSpan w:val="15"/>
            <w:vAlign w:val="center"/>
          </w:tcPr>
          <w:p w14:paraId="53C47786" w14:textId="4143D756" w:rsidR="00B52280" w:rsidRPr="007A0ABC" w:rsidRDefault="00B52280" w:rsidP="00F06E3F">
            <w:pPr>
              <w:pStyle w:val="ListParagraph"/>
              <w:widowControl w:val="0"/>
              <w:numPr>
                <w:ilvl w:val="0"/>
                <w:numId w:val="19"/>
              </w:numPr>
              <w:autoSpaceDE w:val="0"/>
              <w:autoSpaceDN w:val="0"/>
              <w:adjustRightInd w:val="0"/>
              <w:spacing w:before="18" w:after="18" w:line="180" w:lineRule="auto"/>
              <w:ind w:left="176" w:right="34" w:hanging="176"/>
              <w:contextualSpacing w:val="0"/>
              <w:rPr>
                <w:rFonts w:cstheme="minorHAnsi"/>
                <w:spacing w:val="-6"/>
                <w:w w:val="104"/>
                <w:sz w:val="18"/>
                <w:szCs w:val="18"/>
              </w:rPr>
            </w:pPr>
            <w:r w:rsidRPr="007A0ABC">
              <w:rPr>
                <w:rFonts w:cstheme="minorHAnsi"/>
                <w:spacing w:val="-6"/>
                <w:w w:val="104"/>
                <w:sz w:val="18"/>
                <w:szCs w:val="18"/>
              </w:rPr>
              <w:t>Do not soak instruments in hot water, alcohol, disinfectants or antiseptics to avoid coagulation of mucus, blood or other body fluids. Do not exceed two hours soaking in any solution.</w:t>
            </w:r>
          </w:p>
          <w:p w14:paraId="332A3D00" w14:textId="00BBA474" w:rsidR="00B52280" w:rsidRPr="007A0ABC" w:rsidRDefault="00B52280" w:rsidP="00F06E3F">
            <w:pPr>
              <w:pStyle w:val="ListParagraph"/>
              <w:widowControl w:val="0"/>
              <w:numPr>
                <w:ilvl w:val="0"/>
                <w:numId w:val="19"/>
              </w:numPr>
              <w:autoSpaceDE w:val="0"/>
              <w:autoSpaceDN w:val="0"/>
              <w:adjustRightInd w:val="0"/>
              <w:spacing w:before="18" w:after="18" w:line="180" w:lineRule="auto"/>
              <w:ind w:left="176" w:right="34" w:hanging="176"/>
              <w:contextualSpacing w:val="0"/>
              <w:rPr>
                <w:rFonts w:cstheme="minorHAnsi"/>
                <w:spacing w:val="-6"/>
                <w:w w:val="104"/>
                <w:sz w:val="18"/>
                <w:szCs w:val="18"/>
              </w:rPr>
            </w:pPr>
            <w:r w:rsidRPr="007A0ABC">
              <w:rPr>
                <w:rFonts w:cstheme="minorHAnsi"/>
                <w:spacing w:val="-6"/>
                <w:w w:val="104"/>
                <w:sz w:val="18"/>
                <w:szCs w:val="18"/>
              </w:rPr>
              <w:t>Do not use steel wool, wire brushes, pipe cleaners or abrasive detergents.</w:t>
            </w:r>
          </w:p>
          <w:p w14:paraId="7673035C" w14:textId="3F3E540D" w:rsidR="00B52280" w:rsidRPr="007A0ABC" w:rsidRDefault="00B52280" w:rsidP="00F06E3F">
            <w:pPr>
              <w:pStyle w:val="ListParagraph"/>
              <w:widowControl w:val="0"/>
              <w:numPr>
                <w:ilvl w:val="0"/>
                <w:numId w:val="19"/>
              </w:numPr>
              <w:tabs>
                <w:tab w:val="left" w:pos="9248"/>
              </w:tabs>
              <w:autoSpaceDE w:val="0"/>
              <w:autoSpaceDN w:val="0"/>
              <w:adjustRightInd w:val="0"/>
              <w:spacing w:before="18" w:after="18" w:line="180" w:lineRule="auto"/>
              <w:ind w:left="176" w:right="34" w:hanging="176"/>
              <w:contextualSpacing w:val="0"/>
              <w:rPr>
                <w:rFonts w:cstheme="minorHAnsi"/>
                <w:spacing w:val="-6"/>
                <w:w w:val="104"/>
                <w:sz w:val="18"/>
                <w:szCs w:val="18"/>
              </w:rPr>
            </w:pPr>
            <w:r w:rsidRPr="007A0ABC">
              <w:rPr>
                <w:rFonts w:cstheme="minorHAnsi"/>
                <w:spacing w:val="-6"/>
                <w:w w:val="104"/>
                <w:sz w:val="18"/>
                <w:szCs w:val="18"/>
              </w:rPr>
              <w:t>The quality of the water used for diluting cleaning agents and for rinsing medical devices should be carefully considered. Mineral residues from hard water can result in staining of the device or prevent effective cleaning and decontamination. De-scaling agents, if used, will not harm the devices.</w:t>
            </w:r>
          </w:p>
          <w:p w14:paraId="3554E2DF" w14:textId="67A35433" w:rsidR="00B52280" w:rsidRPr="007A0ABC" w:rsidRDefault="00B52280" w:rsidP="00F06E3F">
            <w:pPr>
              <w:pStyle w:val="ListParagraph"/>
              <w:widowControl w:val="0"/>
              <w:numPr>
                <w:ilvl w:val="0"/>
                <w:numId w:val="19"/>
              </w:numPr>
              <w:autoSpaceDE w:val="0"/>
              <w:autoSpaceDN w:val="0"/>
              <w:adjustRightInd w:val="0"/>
              <w:spacing w:before="18" w:after="18" w:line="180" w:lineRule="auto"/>
              <w:ind w:left="176" w:right="34" w:hanging="176"/>
              <w:contextualSpacing w:val="0"/>
              <w:rPr>
                <w:rFonts w:cstheme="minorHAnsi"/>
                <w:spacing w:val="-6"/>
                <w:w w:val="104"/>
                <w:sz w:val="18"/>
                <w:szCs w:val="18"/>
              </w:rPr>
            </w:pPr>
            <w:r w:rsidRPr="007A0ABC">
              <w:rPr>
                <w:rFonts w:cstheme="minorHAnsi"/>
                <w:spacing w:val="-6"/>
                <w:w w:val="104"/>
                <w:sz w:val="18"/>
                <w:szCs w:val="18"/>
              </w:rPr>
              <w:t>If practicable, avoid processing instruments of different metallic composition close together to minimise risk of electrolytic action between the metals that can result in corrosion.</w:t>
            </w:r>
          </w:p>
          <w:p w14:paraId="256A6EB3" w14:textId="7D78396E" w:rsidR="00B52280" w:rsidRPr="007A0ABC" w:rsidRDefault="00B52280" w:rsidP="00F06E3F">
            <w:pPr>
              <w:pStyle w:val="ListParagraph"/>
              <w:widowControl w:val="0"/>
              <w:numPr>
                <w:ilvl w:val="0"/>
                <w:numId w:val="19"/>
              </w:numPr>
              <w:autoSpaceDE w:val="0"/>
              <w:autoSpaceDN w:val="0"/>
              <w:adjustRightInd w:val="0"/>
              <w:spacing w:before="18" w:after="18" w:line="180" w:lineRule="auto"/>
              <w:ind w:left="176" w:right="34" w:hanging="176"/>
              <w:contextualSpacing w:val="0"/>
              <w:rPr>
                <w:rFonts w:cstheme="minorHAnsi"/>
                <w:spacing w:val="-6"/>
                <w:w w:val="104"/>
                <w:sz w:val="18"/>
                <w:szCs w:val="18"/>
              </w:rPr>
            </w:pPr>
            <w:r w:rsidRPr="007A0ABC">
              <w:rPr>
                <w:rFonts w:cstheme="minorHAnsi"/>
                <w:bCs/>
                <w:spacing w:val="-6"/>
                <w:sz w:val="18"/>
                <w:szCs w:val="18"/>
              </w:rPr>
              <w:t>Delicate instruments require careful handling to prevent damage. Use caution during cleaning and sterilisation. A non-fibrous sponge should be used to wipe off all blood and debris.</w:t>
            </w:r>
          </w:p>
        </w:tc>
      </w:tr>
      <w:tr w:rsidR="00B52280" w:rsidRPr="007A0ABC" w14:paraId="2809D229" w14:textId="77777777" w:rsidTr="00CD1894">
        <w:trPr>
          <w:trHeight w:val="57"/>
        </w:trPr>
        <w:tc>
          <w:tcPr>
            <w:tcW w:w="1401" w:type="dxa"/>
            <w:gridSpan w:val="3"/>
            <w:vAlign w:val="center"/>
          </w:tcPr>
          <w:p w14:paraId="61422EB1" w14:textId="5CBDDDFB" w:rsidR="00B52280" w:rsidRPr="007A0ABC" w:rsidRDefault="00B52280" w:rsidP="00F06E3F">
            <w:pPr>
              <w:widowControl w:val="0"/>
              <w:autoSpaceDE w:val="0"/>
              <w:autoSpaceDN w:val="0"/>
              <w:adjustRightInd w:val="0"/>
              <w:ind w:left="-108"/>
              <w:jc w:val="center"/>
              <w:rPr>
                <w:rFonts w:cstheme="minorHAnsi"/>
                <w:b/>
                <w:bCs/>
                <w:spacing w:val="-6"/>
                <w:w w:val="104"/>
                <w:sz w:val="18"/>
                <w:szCs w:val="18"/>
              </w:rPr>
            </w:pPr>
            <w:r w:rsidRPr="007A0ABC">
              <w:rPr>
                <w:rFonts w:cstheme="minorHAnsi"/>
                <w:b/>
                <w:bCs/>
                <w:spacing w:val="-6"/>
                <w:w w:val="104"/>
                <w:sz w:val="18"/>
                <w:szCs w:val="18"/>
              </w:rPr>
              <w:t>ADDITIONAL INFORMATION</w:t>
            </w:r>
          </w:p>
        </w:tc>
        <w:tc>
          <w:tcPr>
            <w:tcW w:w="9499" w:type="dxa"/>
            <w:gridSpan w:val="15"/>
            <w:vAlign w:val="center"/>
          </w:tcPr>
          <w:p w14:paraId="430637B5" w14:textId="38E2E0BA" w:rsidR="00B52280" w:rsidRPr="007A0ABC" w:rsidRDefault="00B52280" w:rsidP="00F06E3F">
            <w:pPr>
              <w:pStyle w:val="ListParagraph"/>
              <w:widowControl w:val="0"/>
              <w:numPr>
                <w:ilvl w:val="0"/>
                <w:numId w:val="33"/>
              </w:numPr>
              <w:autoSpaceDE w:val="0"/>
              <w:autoSpaceDN w:val="0"/>
              <w:adjustRightInd w:val="0"/>
              <w:spacing w:before="18" w:after="18" w:line="180" w:lineRule="auto"/>
              <w:ind w:left="176" w:right="34" w:hanging="176"/>
              <w:contextualSpacing w:val="0"/>
              <w:rPr>
                <w:rFonts w:cstheme="minorHAnsi"/>
                <w:spacing w:val="-6"/>
                <w:w w:val="104"/>
                <w:sz w:val="18"/>
                <w:szCs w:val="18"/>
              </w:rPr>
            </w:pPr>
            <w:r w:rsidRPr="007A0ABC">
              <w:rPr>
                <w:rFonts w:cstheme="minorHAnsi"/>
                <w:spacing w:val="-6"/>
                <w:w w:val="104"/>
                <w:sz w:val="18"/>
                <w:szCs w:val="18"/>
              </w:rPr>
              <w:t>Other forms of cleaning</w:t>
            </w:r>
            <w:r w:rsidRPr="007A0ABC">
              <w:rPr>
                <w:rFonts w:cstheme="minorHAnsi"/>
                <w:b/>
                <w:bCs/>
                <w:spacing w:val="-6"/>
                <w:w w:val="104"/>
                <w:sz w:val="18"/>
                <w:szCs w:val="18"/>
              </w:rPr>
              <w:t xml:space="preserve">** </w:t>
            </w:r>
            <w:r w:rsidRPr="007A0ABC">
              <w:rPr>
                <w:rFonts w:cstheme="minorHAnsi"/>
                <w:spacing w:val="-6"/>
                <w:w w:val="104"/>
                <w:sz w:val="18"/>
                <w:szCs w:val="18"/>
              </w:rPr>
              <w:t>(i.e. Ultrasonic) and sterilisation (i.e. Low temperature steam and Formaldehyde, Ethylene Oxide</w:t>
            </w:r>
            <w:r w:rsidR="00926B86">
              <w:rPr>
                <w:rFonts w:cstheme="minorHAnsi"/>
                <w:spacing w:val="-6"/>
                <w:w w:val="104"/>
                <w:sz w:val="18"/>
                <w:szCs w:val="18"/>
              </w:rPr>
              <w:t xml:space="preserve">, Hydrogen Peroxide (H202) </w:t>
            </w:r>
            <w:r w:rsidRPr="007A0ABC">
              <w:rPr>
                <w:rFonts w:cstheme="minorHAnsi"/>
                <w:spacing w:val="-6"/>
                <w:w w:val="104"/>
                <w:sz w:val="18"/>
                <w:szCs w:val="18"/>
              </w:rPr>
              <w:t>and Gas Plasma) are available. However, always follow the instructions for use as issued by the equipment manufacturer and always consult with them if in any doubt over the suitability of any process used.</w:t>
            </w:r>
          </w:p>
          <w:p w14:paraId="6B895369" w14:textId="17CEE474" w:rsidR="00B52280" w:rsidRPr="007A0ABC" w:rsidRDefault="00B52280" w:rsidP="00F06E3F">
            <w:pPr>
              <w:pStyle w:val="ListParagraph"/>
              <w:widowControl w:val="0"/>
              <w:numPr>
                <w:ilvl w:val="0"/>
                <w:numId w:val="33"/>
              </w:numPr>
              <w:autoSpaceDE w:val="0"/>
              <w:autoSpaceDN w:val="0"/>
              <w:adjustRightInd w:val="0"/>
              <w:spacing w:before="18" w:after="18" w:line="180" w:lineRule="auto"/>
              <w:ind w:left="176" w:right="-108" w:hanging="176"/>
              <w:contextualSpacing w:val="0"/>
              <w:rPr>
                <w:rFonts w:cstheme="minorHAnsi"/>
                <w:spacing w:val="-6"/>
                <w:w w:val="104"/>
                <w:sz w:val="18"/>
                <w:szCs w:val="18"/>
              </w:rPr>
            </w:pPr>
            <w:r w:rsidRPr="007A0ABC">
              <w:rPr>
                <w:rFonts w:cstheme="minorHAnsi"/>
                <w:spacing w:val="-6"/>
                <w:w w:val="104"/>
                <w:sz w:val="18"/>
                <w:szCs w:val="18"/>
              </w:rPr>
              <w:t>Alternative sterilising parameters</w:t>
            </w:r>
            <w:r w:rsidRPr="007A0ABC">
              <w:rPr>
                <w:rFonts w:cstheme="minorHAnsi"/>
                <w:b/>
                <w:bCs/>
                <w:spacing w:val="-6"/>
                <w:w w:val="104"/>
                <w:sz w:val="18"/>
                <w:szCs w:val="18"/>
              </w:rPr>
              <w:t>**</w:t>
            </w:r>
            <w:r w:rsidRPr="007A0ABC">
              <w:rPr>
                <w:rFonts w:cstheme="minorHAnsi"/>
                <w:spacing w:val="-6"/>
                <w:w w:val="104"/>
                <w:sz w:val="18"/>
                <w:szCs w:val="18"/>
              </w:rPr>
              <w:t xml:space="preserve"> -</w:t>
            </w:r>
            <w:r w:rsidRPr="007A0ABC">
              <w:rPr>
                <w:rFonts w:cstheme="minorHAnsi"/>
                <w:spacing w:val="-6"/>
                <w:sz w:val="18"/>
                <w:szCs w:val="18"/>
              </w:rPr>
              <w:t xml:space="preserve"> </w:t>
            </w:r>
            <w:r w:rsidRPr="007A0ABC">
              <w:rPr>
                <w:rFonts w:cstheme="minorHAnsi"/>
                <w:spacing w:val="-6"/>
                <w:w w:val="104"/>
                <w:sz w:val="18"/>
                <w:szCs w:val="18"/>
              </w:rPr>
              <w:t>vacuum autoclave at 132ᵒC to 135ᵒC, with a minimum holding time of 4 minutes.</w:t>
            </w:r>
          </w:p>
          <w:p w14:paraId="659D5B10" w14:textId="4E30E937" w:rsidR="00B52280" w:rsidRPr="007A0ABC" w:rsidRDefault="00B52280" w:rsidP="00F06E3F">
            <w:pPr>
              <w:pStyle w:val="ListParagraph"/>
              <w:widowControl w:val="0"/>
              <w:numPr>
                <w:ilvl w:val="0"/>
                <w:numId w:val="33"/>
              </w:numPr>
              <w:autoSpaceDE w:val="0"/>
              <w:autoSpaceDN w:val="0"/>
              <w:adjustRightInd w:val="0"/>
              <w:spacing w:before="18" w:after="18" w:line="180" w:lineRule="auto"/>
              <w:ind w:left="176" w:right="34" w:hanging="176"/>
              <w:contextualSpacing w:val="0"/>
              <w:rPr>
                <w:rFonts w:cstheme="minorHAnsi"/>
                <w:spacing w:val="-6"/>
                <w:w w:val="104"/>
                <w:sz w:val="18"/>
                <w:szCs w:val="18"/>
              </w:rPr>
            </w:pPr>
            <w:r w:rsidRPr="007A0ABC">
              <w:rPr>
                <w:rFonts w:cstheme="minorHAnsi"/>
                <w:spacing w:val="-6"/>
                <w:w w:val="104"/>
                <w:sz w:val="18"/>
                <w:szCs w:val="18"/>
              </w:rPr>
              <w:t>Cleaning and sterilising guidelines are available in UK Health Technical Memorandum - HTM01-01 and ISO17665-1</w:t>
            </w:r>
          </w:p>
          <w:p w14:paraId="6809F8B9" w14:textId="0D319231" w:rsidR="00B52280" w:rsidRPr="007A0ABC" w:rsidRDefault="00B52280" w:rsidP="00F06E3F">
            <w:pPr>
              <w:widowControl w:val="0"/>
              <w:autoSpaceDE w:val="0"/>
              <w:autoSpaceDN w:val="0"/>
              <w:adjustRightInd w:val="0"/>
              <w:spacing w:before="18" w:after="18" w:line="180" w:lineRule="auto"/>
              <w:ind w:right="34"/>
              <w:rPr>
                <w:rFonts w:cstheme="minorHAnsi"/>
                <w:spacing w:val="-6"/>
                <w:w w:val="104"/>
                <w:sz w:val="18"/>
                <w:szCs w:val="18"/>
              </w:rPr>
            </w:pPr>
            <w:r w:rsidRPr="007A0ABC">
              <w:rPr>
                <w:rFonts w:cstheme="minorHAnsi"/>
                <w:b/>
                <w:bCs/>
                <w:spacing w:val="-6"/>
                <w:w w:val="104"/>
                <w:sz w:val="18"/>
                <w:szCs w:val="18"/>
              </w:rPr>
              <w:t>**</w:t>
            </w:r>
            <w:r w:rsidRPr="007A0ABC">
              <w:rPr>
                <w:rFonts w:cstheme="minorHAnsi"/>
                <w:spacing w:val="-6"/>
                <w:w w:val="104"/>
                <w:sz w:val="18"/>
                <w:szCs w:val="18"/>
              </w:rPr>
              <w:t xml:space="preserve"> Products covered by this IFU have not been validated for these forms of cleaning and sterilisation. </w:t>
            </w:r>
          </w:p>
          <w:p w14:paraId="6093FACF" w14:textId="55CAFF70" w:rsidR="00B52280" w:rsidRPr="007A0ABC" w:rsidRDefault="00B52280" w:rsidP="00F06E3F">
            <w:pPr>
              <w:widowControl w:val="0"/>
              <w:autoSpaceDE w:val="0"/>
              <w:autoSpaceDN w:val="0"/>
              <w:adjustRightInd w:val="0"/>
              <w:spacing w:before="18" w:after="18" w:line="180" w:lineRule="auto"/>
              <w:ind w:left="177" w:right="34" w:hanging="177"/>
              <w:rPr>
                <w:rFonts w:cstheme="minorHAnsi"/>
                <w:spacing w:val="-6"/>
                <w:w w:val="104"/>
                <w:sz w:val="18"/>
                <w:szCs w:val="18"/>
              </w:rPr>
            </w:pPr>
            <w:r w:rsidRPr="007A0ABC">
              <w:rPr>
                <w:rFonts w:cstheme="minorHAnsi"/>
                <w:b/>
                <w:bCs/>
                <w:spacing w:val="-6"/>
                <w:w w:val="104"/>
                <w:sz w:val="18"/>
                <w:szCs w:val="18"/>
              </w:rPr>
              <w:t>N</w:t>
            </w:r>
            <w:r w:rsidR="00A612C2" w:rsidRPr="007A0ABC">
              <w:rPr>
                <w:rFonts w:cstheme="minorHAnsi"/>
                <w:b/>
                <w:bCs/>
                <w:spacing w:val="-6"/>
                <w:w w:val="104"/>
                <w:sz w:val="18"/>
                <w:szCs w:val="18"/>
              </w:rPr>
              <w:t>ote</w:t>
            </w:r>
            <w:r w:rsidRPr="007A0ABC">
              <w:rPr>
                <w:rFonts w:cstheme="minorHAnsi"/>
                <w:b/>
                <w:bCs/>
                <w:spacing w:val="-6"/>
                <w:w w:val="104"/>
                <w:sz w:val="18"/>
                <w:szCs w:val="18"/>
              </w:rPr>
              <w:t>:</w:t>
            </w:r>
            <w:r w:rsidRPr="007A0ABC">
              <w:rPr>
                <w:rFonts w:cstheme="minorHAnsi"/>
                <w:spacing w:val="-6"/>
                <w:w w:val="104"/>
                <w:sz w:val="18"/>
                <w:szCs w:val="18"/>
              </w:rPr>
              <w:t xml:space="preserve"> It is the responsibility of the </w:t>
            </w:r>
            <w:proofErr w:type="spellStart"/>
            <w:r w:rsidRPr="007A0ABC">
              <w:rPr>
                <w:rFonts w:cstheme="minorHAnsi"/>
                <w:spacing w:val="-6"/>
                <w:w w:val="104"/>
                <w:sz w:val="18"/>
                <w:szCs w:val="18"/>
              </w:rPr>
              <w:t>reprocessor</w:t>
            </w:r>
            <w:proofErr w:type="spellEnd"/>
            <w:r w:rsidRPr="007A0ABC">
              <w:rPr>
                <w:rFonts w:cstheme="minorHAnsi"/>
                <w:spacing w:val="-6"/>
                <w:w w:val="104"/>
                <w:sz w:val="18"/>
                <w:szCs w:val="18"/>
              </w:rPr>
              <w:t xml:space="preserve"> to ensure that the reprocessing that is </w:t>
            </w:r>
            <w:proofErr w:type="gramStart"/>
            <w:r w:rsidRPr="007A0ABC">
              <w:rPr>
                <w:rFonts w:cstheme="minorHAnsi"/>
                <w:spacing w:val="-6"/>
                <w:w w:val="104"/>
                <w:sz w:val="18"/>
                <w:szCs w:val="18"/>
              </w:rPr>
              <w:t>actually carried</w:t>
            </w:r>
            <w:proofErr w:type="gramEnd"/>
            <w:r w:rsidRPr="007A0ABC">
              <w:rPr>
                <w:rFonts w:cstheme="minorHAnsi"/>
                <w:spacing w:val="-6"/>
                <w:w w:val="104"/>
                <w:sz w:val="18"/>
                <w:szCs w:val="18"/>
              </w:rPr>
              <w:t xml:space="preserve"> out, using the equipment, materials and personnel in the reprocessing facility, achieves the desired results.  This requires validation and routine monitoring of the process.  Likewise, any deviation by the </w:t>
            </w:r>
            <w:proofErr w:type="spellStart"/>
            <w:r w:rsidRPr="007A0ABC">
              <w:rPr>
                <w:rFonts w:cstheme="minorHAnsi"/>
                <w:spacing w:val="-6"/>
                <w:w w:val="104"/>
                <w:sz w:val="18"/>
                <w:szCs w:val="18"/>
              </w:rPr>
              <w:t>reprocessor</w:t>
            </w:r>
            <w:proofErr w:type="spellEnd"/>
            <w:r w:rsidRPr="007A0ABC">
              <w:rPr>
                <w:rFonts w:cstheme="minorHAnsi"/>
                <w:spacing w:val="-6"/>
                <w:w w:val="104"/>
                <w:sz w:val="18"/>
                <w:szCs w:val="18"/>
              </w:rPr>
              <w:t xml:space="preserve"> from the instructions provided must be properly evaluated for effectiveness and potential adverse consequences.</w:t>
            </w:r>
          </w:p>
        </w:tc>
      </w:tr>
      <w:tr w:rsidR="00B52280" w:rsidRPr="007A0ABC" w14:paraId="3E6CB6F5" w14:textId="77777777" w:rsidTr="00CD1894">
        <w:trPr>
          <w:trHeight w:val="57"/>
        </w:trPr>
        <w:tc>
          <w:tcPr>
            <w:tcW w:w="1401" w:type="dxa"/>
            <w:gridSpan w:val="3"/>
            <w:vAlign w:val="center"/>
          </w:tcPr>
          <w:p w14:paraId="0EBDDCA6" w14:textId="5E814739" w:rsidR="00B52280" w:rsidRPr="007A0ABC" w:rsidRDefault="00B52280" w:rsidP="00F06E3F">
            <w:pPr>
              <w:widowControl w:val="0"/>
              <w:autoSpaceDE w:val="0"/>
              <w:autoSpaceDN w:val="0"/>
              <w:adjustRightInd w:val="0"/>
              <w:ind w:left="-108" w:right="-108"/>
              <w:jc w:val="center"/>
              <w:rPr>
                <w:rFonts w:cstheme="minorHAnsi"/>
                <w:b/>
                <w:bCs/>
                <w:spacing w:val="-6"/>
                <w:w w:val="104"/>
                <w:sz w:val="18"/>
                <w:szCs w:val="18"/>
              </w:rPr>
            </w:pPr>
            <w:r w:rsidRPr="007A0ABC">
              <w:rPr>
                <w:rFonts w:cstheme="minorHAnsi"/>
                <w:b/>
                <w:bCs/>
                <w:spacing w:val="-6"/>
                <w:w w:val="104"/>
                <w:sz w:val="18"/>
                <w:szCs w:val="18"/>
              </w:rPr>
              <w:t xml:space="preserve">MAINTENANCE </w:t>
            </w:r>
          </w:p>
          <w:p w14:paraId="1BD02525" w14:textId="5FD013F2" w:rsidR="00B52280" w:rsidRPr="007A0ABC" w:rsidRDefault="00B52280" w:rsidP="00F06E3F">
            <w:pPr>
              <w:widowControl w:val="0"/>
              <w:autoSpaceDE w:val="0"/>
              <w:autoSpaceDN w:val="0"/>
              <w:adjustRightInd w:val="0"/>
              <w:ind w:left="-108" w:right="-108"/>
              <w:jc w:val="center"/>
              <w:rPr>
                <w:rFonts w:cstheme="minorHAnsi"/>
                <w:b/>
                <w:bCs/>
                <w:spacing w:val="-6"/>
                <w:w w:val="104"/>
                <w:sz w:val="18"/>
                <w:szCs w:val="18"/>
              </w:rPr>
            </w:pPr>
            <w:r w:rsidRPr="007A0ABC">
              <w:rPr>
                <w:rFonts w:cstheme="minorHAnsi"/>
                <w:b/>
                <w:bCs/>
                <w:spacing w:val="-6"/>
                <w:w w:val="104"/>
                <w:sz w:val="18"/>
                <w:szCs w:val="18"/>
              </w:rPr>
              <w:t>AND REPAIR</w:t>
            </w:r>
          </w:p>
        </w:tc>
        <w:tc>
          <w:tcPr>
            <w:tcW w:w="9499" w:type="dxa"/>
            <w:gridSpan w:val="15"/>
            <w:tcBorders>
              <w:bottom w:val="double" w:sz="4" w:space="0" w:color="auto"/>
            </w:tcBorders>
            <w:vAlign w:val="center"/>
          </w:tcPr>
          <w:p w14:paraId="1F2FFDB9" w14:textId="77777777" w:rsidR="00763AA6" w:rsidRPr="007A0ABC" w:rsidRDefault="00763AA6" w:rsidP="00F06E3F">
            <w:pPr>
              <w:pStyle w:val="ListParagraph"/>
              <w:widowControl w:val="0"/>
              <w:numPr>
                <w:ilvl w:val="0"/>
                <w:numId w:val="33"/>
              </w:numPr>
              <w:autoSpaceDE w:val="0"/>
              <w:autoSpaceDN w:val="0"/>
              <w:adjustRightInd w:val="0"/>
              <w:spacing w:before="18" w:after="18" w:line="180" w:lineRule="auto"/>
              <w:ind w:left="176" w:right="34" w:hanging="176"/>
              <w:contextualSpacing w:val="0"/>
              <w:rPr>
                <w:rFonts w:cstheme="minorHAnsi"/>
                <w:spacing w:val="-6"/>
                <w:w w:val="104"/>
                <w:sz w:val="18"/>
                <w:szCs w:val="18"/>
              </w:rPr>
            </w:pPr>
            <w:r w:rsidRPr="007A0ABC">
              <w:rPr>
                <w:rFonts w:cstheme="minorHAnsi"/>
                <w:spacing w:val="-6"/>
                <w:w w:val="104"/>
                <w:sz w:val="18"/>
                <w:szCs w:val="18"/>
              </w:rPr>
              <w:t xml:space="preserve">Instruments can be returned to Bolton Surgical for repair but </w:t>
            </w:r>
            <w:r w:rsidRPr="007A0ABC">
              <w:rPr>
                <w:rFonts w:cstheme="minorHAnsi"/>
                <w:b/>
                <w:i/>
                <w:spacing w:val="-6"/>
                <w:w w:val="104"/>
                <w:sz w:val="18"/>
                <w:szCs w:val="18"/>
              </w:rPr>
              <w:t>must</w:t>
            </w:r>
            <w:r w:rsidRPr="007A0ABC">
              <w:rPr>
                <w:rFonts w:cstheme="minorHAnsi"/>
                <w:i/>
                <w:spacing w:val="-6"/>
                <w:w w:val="104"/>
                <w:sz w:val="18"/>
                <w:szCs w:val="18"/>
              </w:rPr>
              <w:t xml:space="preserve"> </w:t>
            </w:r>
            <w:r w:rsidRPr="007A0ABC">
              <w:rPr>
                <w:rFonts w:cstheme="minorHAnsi"/>
                <w:spacing w:val="-6"/>
                <w:w w:val="104"/>
                <w:sz w:val="18"/>
                <w:szCs w:val="18"/>
              </w:rPr>
              <w:t>be decontaminated and sterilised and be accompanied with the relevant documented evidence.</w:t>
            </w:r>
            <w:r w:rsidRPr="007A0ABC">
              <w:rPr>
                <w:rFonts w:cstheme="minorHAnsi"/>
                <w:i/>
                <w:spacing w:val="-6"/>
                <w:w w:val="104"/>
                <w:sz w:val="18"/>
                <w:szCs w:val="18"/>
              </w:rPr>
              <w:t xml:space="preserve"> </w:t>
            </w:r>
            <w:r w:rsidRPr="007A0ABC">
              <w:rPr>
                <w:rFonts w:cstheme="minorHAnsi"/>
                <w:spacing w:val="-6"/>
                <w:w w:val="104"/>
                <w:sz w:val="18"/>
                <w:szCs w:val="18"/>
              </w:rPr>
              <w:t xml:space="preserve">Failure to supply decontamination/sterilisation certification will result in products being returned untouched for re-processing and delayed repairs. </w:t>
            </w:r>
          </w:p>
          <w:p w14:paraId="45ADFA6B" w14:textId="0F2575C1" w:rsidR="00B52280" w:rsidRPr="007A0ABC" w:rsidRDefault="00763AA6" w:rsidP="00F06E3F">
            <w:pPr>
              <w:pStyle w:val="ListParagraph"/>
              <w:widowControl w:val="0"/>
              <w:numPr>
                <w:ilvl w:val="0"/>
                <w:numId w:val="33"/>
              </w:numPr>
              <w:autoSpaceDE w:val="0"/>
              <w:autoSpaceDN w:val="0"/>
              <w:adjustRightInd w:val="0"/>
              <w:spacing w:before="18" w:after="18" w:line="180" w:lineRule="auto"/>
              <w:ind w:left="176" w:right="34" w:hanging="176"/>
              <w:contextualSpacing w:val="0"/>
              <w:rPr>
                <w:rFonts w:cstheme="minorHAnsi"/>
                <w:spacing w:val="-6"/>
                <w:w w:val="104"/>
                <w:sz w:val="18"/>
                <w:szCs w:val="18"/>
              </w:rPr>
            </w:pPr>
            <w:r w:rsidRPr="007A0ABC">
              <w:rPr>
                <w:rFonts w:cstheme="minorHAnsi"/>
                <w:spacing w:val="-6"/>
                <w:w w:val="104"/>
                <w:sz w:val="18"/>
                <w:szCs w:val="18"/>
              </w:rPr>
              <w:t>Repairs carried out by Bolton Surgical are guaranteed for 12 months to be free from defects in workmanship, materials and parts used to carry out the repair providing the instrument is used normally for its intended surgical purpose. Any repair parts or workmanship proving to be defective will be replaced or repaired, at our discretion, at no charge to the customer.</w:t>
            </w:r>
          </w:p>
        </w:tc>
      </w:tr>
      <w:tr w:rsidR="003D2CD9" w:rsidRPr="007A0ABC" w14:paraId="1DA74686" w14:textId="77777777" w:rsidTr="00CD1894">
        <w:trPr>
          <w:trHeight w:val="57"/>
        </w:trPr>
        <w:tc>
          <w:tcPr>
            <w:tcW w:w="1401" w:type="dxa"/>
            <w:gridSpan w:val="3"/>
            <w:vAlign w:val="center"/>
          </w:tcPr>
          <w:p w14:paraId="3602A0E6" w14:textId="4EBD4EDE" w:rsidR="003D2CD9" w:rsidRPr="007A0ABC" w:rsidRDefault="003D2CD9" w:rsidP="003D2CD9">
            <w:pPr>
              <w:widowControl w:val="0"/>
              <w:autoSpaceDE w:val="0"/>
              <w:autoSpaceDN w:val="0"/>
              <w:adjustRightInd w:val="0"/>
              <w:ind w:left="-108" w:right="-108"/>
              <w:jc w:val="center"/>
              <w:rPr>
                <w:rFonts w:cstheme="minorHAnsi"/>
                <w:b/>
                <w:bCs/>
                <w:spacing w:val="-6"/>
                <w:w w:val="104"/>
                <w:sz w:val="18"/>
                <w:szCs w:val="18"/>
              </w:rPr>
            </w:pPr>
            <w:r w:rsidRPr="007A0ABC">
              <w:rPr>
                <w:rFonts w:cstheme="minorHAnsi"/>
                <w:b/>
                <w:bCs/>
                <w:spacing w:val="-6"/>
                <w:w w:val="104"/>
                <w:sz w:val="18"/>
                <w:szCs w:val="18"/>
              </w:rPr>
              <w:t xml:space="preserve">LIMITED </w:t>
            </w:r>
          </w:p>
          <w:p w14:paraId="66D4CBF3" w14:textId="7B78A86B" w:rsidR="003D2CD9" w:rsidRPr="007A0ABC" w:rsidRDefault="003D2CD9" w:rsidP="003D2CD9">
            <w:pPr>
              <w:widowControl w:val="0"/>
              <w:autoSpaceDE w:val="0"/>
              <w:autoSpaceDN w:val="0"/>
              <w:adjustRightInd w:val="0"/>
              <w:ind w:left="-108" w:right="-108"/>
              <w:jc w:val="center"/>
              <w:rPr>
                <w:rFonts w:cstheme="minorHAnsi"/>
                <w:b/>
                <w:bCs/>
                <w:spacing w:val="-6"/>
                <w:w w:val="104"/>
                <w:sz w:val="18"/>
                <w:szCs w:val="18"/>
              </w:rPr>
            </w:pPr>
            <w:r w:rsidRPr="007A0ABC">
              <w:rPr>
                <w:rFonts w:cstheme="minorHAnsi"/>
                <w:b/>
                <w:bCs/>
                <w:spacing w:val="-6"/>
                <w:w w:val="104"/>
                <w:sz w:val="18"/>
                <w:szCs w:val="18"/>
              </w:rPr>
              <w:t>WARRANTY</w:t>
            </w:r>
          </w:p>
        </w:tc>
        <w:tc>
          <w:tcPr>
            <w:tcW w:w="9499" w:type="dxa"/>
            <w:gridSpan w:val="15"/>
            <w:tcBorders>
              <w:bottom w:val="double" w:sz="4" w:space="0" w:color="auto"/>
            </w:tcBorders>
            <w:vAlign w:val="center"/>
          </w:tcPr>
          <w:p w14:paraId="1E475724" w14:textId="77777777" w:rsidR="003D2CD9" w:rsidRPr="007A0ABC" w:rsidRDefault="003D2CD9" w:rsidP="003D2CD9">
            <w:pPr>
              <w:pStyle w:val="ListParagraph"/>
              <w:widowControl w:val="0"/>
              <w:numPr>
                <w:ilvl w:val="0"/>
                <w:numId w:val="33"/>
              </w:numPr>
              <w:autoSpaceDE w:val="0"/>
              <w:autoSpaceDN w:val="0"/>
              <w:adjustRightInd w:val="0"/>
              <w:spacing w:before="22" w:after="22" w:line="180" w:lineRule="auto"/>
              <w:ind w:left="173" w:right="34" w:hanging="173"/>
              <w:contextualSpacing w:val="0"/>
              <w:rPr>
                <w:rFonts w:cstheme="minorHAnsi"/>
                <w:spacing w:val="-6"/>
                <w:sz w:val="18"/>
                <w:szCs w:val="18"/>
              </w:rPr>
            </w:pPr>
            <w:r w:rsidRPr="007A0ABC">
              <w:rPr>
                <w:rFonts w:cstheme="minorHAnsi"/>
                <w:spacing w:val="-6"/>
                <w:sz w:val="18"/>
                <w:szCs w:val="18"/>
              </w:rPr>
              <w:t>Bolton Surgical re-usable surgical instruments are guaranteed for a period of 15 years from the date of purchase (terms &amp; conditions &amp; exclusions of guarantee apply) against product failure resulting from defective materials and workmanship, when used by persons with the required specialist knowledge and training, for the purpose for which the device is intended and, properly maintained in accordance with this IFU.</w:t>
            </w:r>
          </w:p>
          <w:p w14:paraId="0CA128CF" w14:textId="31E6B5BA" w:rsidR="003D2CD9" w:rsidRPr="007A0ABC" w:rsidRDefault="003D2CD9" w:rsidP="003D2CD9">
            <w:pPr>
              <w:pStyle w:val="ListParagraph"/>
              <w:widowControl w:val="0"/>
              <w:numPr>
                <w:ilvl w:val="0"/>
                <w:numId w:val="33"/>
              </w:numPr>
              <w:autoSpaceDE w:val="0"/>
              <w:autoSpaceDN w:val="0"/>
              <w:adjustRightInd w:val="0"/>
              <w:spacing w:before="18" w:after="18" w:line="180" w:lineRule="auto"/>
              <w:ind w:left="176" w:right="34" w:hanging="176"/>
              <w:contextualSpacing w:val="0"/>
              <w:rPr>
                <w:rFonts w:cstheme="minorHAnsi"/>
                <w:spacing w:val="-6"/>
                <w:w w:val="104"/>
                <w:sz w:val="18"/>
                <w:szCs w:val="18"/>
              </w:rPr>
            </w:pPr>
            <w:r w:rsidRPr="007A0ABC">
              <w:rPr>
                <w:rFonts w:cstheme="minorHAnsi"/>
                <w:spacing w:val="-6"/>
                <w:w w:val="104"/>
                <w:sz w:val="18"/>
                <w:szCs w:val="18"/>
              </w:rPr>
              <w:t>Liability is refused for products which have been modified as compared to the originally supplied product, misused, incorrectly handled or, used for a purpose that differs in any way from product’s stated Intended Use.</w:t>
            </w:r>
          </w:p>
        </w:tc>
      </w:tr>
      <w:tr w:rsidR="003D2CD9" w:rsidRPr="007A0ABC" w14:paraId="012B6540" w14:textId="77777777" w:rsidTr="00CD1894">
        <w:trPr>
          <w:trHeight w:val="57"/>
        </w:trPr>
        <w:tc>
          <w:tcPr>
            <w:tcW w:w="1401" w:type="dxa"/>
            <w:gridSpan w:val="3"/>
            <w:vAlign w:val="center"/>
          </w:tcPr>
          <w:p w14:paraId="2EE22E45" w14:textId="37E30EB8" w:rsidR="003D2CD9" w:rsidRPr="007A0ABC" w:rsidRDefault="003D2CD9" w:rsidP="003D2CD9">
            <w:pPr>
              <w:widowControl w:val="0"/>
              <w:autoSpaceDE w:val="0"/>
              <w:autoSpaceDN w:val="0"/>
              <w:adjustRightInd w:val="0"/>
              <w:ind w:left="-108" w:right="-108"/>
              <w:jc w:val="center"/>
              <w:rPr>
                <w:rFonts w:cstheme="minorHAnsi"/>
                <w:b/>
                <w:bCs/>
                <w:spacing w:val="-6"/>
                <w:w w:val="104"/>
                <w:sz w:val="18"/>
                <w:szCs w:val="18"/>
              </w:rPr>
            </w:pPr>
            <w:r w:rsidRPr="007A0ABC">
              <w:rPr>
                <w:rFonts w:cstheme="minorHAnsi"/>
                <w:b/>
                <w:bCs/>
                <w:spacing w:val="-6"/>
                <w:w w:val="104"/>
                <w:sz w:val="18"/>
                <w:szCs w:val="18"/>
              </w:rPr>
              <w:t>RETURNED GOODS POLICY</w:t>
            </w:r>
          </w:p>
        </w:tc>
        <w:tc>
          <w:tcPr>
            <w:tcW w:w="9499" w:type="dxa"/>
            <w:gridSpan w:val="15"/>
            <w:tcBorders>
              <w:bottom w:val="double" w:sz="4" w:space="0" w:color="auto"/>
            </w:tcBorders>
            <w:vAlign w:val="center"/>
          </w:tcPr>
          <w:p w14:paraId="2AF5BD20" w14:textId="1FF9F0DD" w:rsidR="003D2CD9" w:rsidRPr="007A0ABC" w:rsidRDefault="003D2CD9" w:rsidP="003D2CD9">
            <w:pPr>
              <w:pStyle w:val="ListParagraph"/>
              <w:widowControl w:val="0"/>
              <w:numPr>
                <w:ilvl w:val="0"/>
                <w:numId w:val="33"/>
              </w:numPr>
              <w:autoSpaceDE w:val="0"/>
              <w:autoSpaceDN w:val="0"/>
              <w:adjustRightInd w:val="0"/>
              <w:spacing w:before="18" w:after="18" w:line="180" w:lineRule="auto"/>
              <w:ind w:left="176" w:right="34" w:hanging="176"/>
              <w:contextualSpacing w:val="0"/>
              <w:rPr>
                <w:rFonts w:cstheme="minorHAnsi"/>
                <w:spacing w:val="-6"/>
                <w:w w:val="104"/>
                <w:sz w:val="18"/>
                <w:szCs w:val="18"/>
              </w:rPr>
            </w:pPr>
            <w:r w:rsidRPr="007A0ABC">
              <w:rPr>
                <w:rStyle w:val="fontstyle01"/>
                <w:rFonts w:asciiTheme="minorHAnsi" w:hAnsiTheme="minorHAnsi" w:cstheme="minorHAnsi"/>
                <w:spacing w:val="-6"/>
              </w:rPr>
              <w:t xml:space="preserve">Customers wishing to return goods for any reason must do so in accordance with Bolton Surgical Returns Policy (POL 009) a copy of which is supplied with each order or, is available online by visiting </w:t>
            </w:r>
            <w:hyperlink r:id="rId14" w:history="1">
              <w:r w:rsidRPr="007A0ABC">
                <w:rPr>
                  <w:rStyle w:val="Hyperlink"/>
                  <w:rFonts w:cstheme="minorHAnsi"/>
                  <w:spacing w:val="-6"/>
                  <w:sz w:val="18"/>
                  <w:szCs w:val="18"/>
                </w:rPr>
                <w:t>www.boltons.co.uk</w:t>
              </w:r>
            </w:hyperlink>
            <w:r w:rsidRPr="007A0ABC">
              <w:rPr>
                <w:rStyle w:val="fontstyle01"/>
                <w:rFonts w:asciiTheme="minorHAnsi" w:hAnsiTheme="minorHAnsi" w:cstheme="minorHAnsi"/>
                <w:spacing w:val="-6"/>
              </w:rPr>
              <w:t xml:space="preserve">. </w:t>
            </w:r>
            <w:r w:rsidRPr="007A0ABC">
              <w:rPr>
                <w:rFonts w:cstheme="minorHAnsi"/>
                <w:spacing w:val="-6"/>
                <w:sz w:val="18"/>
                <w:szCs w:val="18"/>
              </w:rPr>
              <w:t xml:space="preserve"> </w:t>
            </w:r>
          </w:p>
          <w:p w14:paraId="3615E628" w14:textId="45F91B22" w:rsidR="003D2CD9" w:rsidRPr="007A0ABC" w:rsidRDefault="003D2CD9" w:rsidP="003D2CD9">
            <w:pPr>
              <w:pStyle w:val="ListParagraph"/>
              <w:widowControl w:val="0"/>
              <w:numPr>
                <w:ilvl w:val="0"/>
                <w:numId w:val="33"/>
              </w:numPr>
              <w:autoSpaceDE w:val="0"/>
              <w:autoSpaceDN w:val="0"/>
              <w:adjustRightInd w:val="0"/>
              <w:spacing w:before="18" w:after="18" w:line="180" w:lineRule="auto"/>
              <w:ind w:left="176" w:right="34" w:hanging="176"/>
              <w:contextualSpacing w:val="0"/>
              <w:rPr>
                <w:rFonts w:cstheme="minorHAnsi"/>
                <w:spacing w:val="-6"/>
                <w:w w:val="104"/>
                <w:sz w:val="18"/>
                <w:szCs w:val="18"/>
              </w:rPr>
            </w:pPr>
            <w:r w:rsidRPr="007A0ABC">
              <w:rPr>
                <w:rStyle w:val="fontstyle01"/>
                <w:rFonts w:asciiTheme="minorHAnsi" w:hAnsiTheme="minorHAnsi" w:cstheme="minorHAnsi"/>
                <w:spacing w:val="-6"/>
              </w:rPr>
              <w:t>Determination of a product defect will be made by Bolton Surgical Ltd.</w:t>
            </w:r>
          </w:p>
        </w:tc>
      </w:tr>
      <w:tr w:rsidR="003D2CD9" w:rsidRPr="007A0ABC" w14:paraId="586E5950" w14:textId="77777777" w:rsidTr="00CD1894">
        <w:trPr>
          <w:trHeight w:val="57"/>
        </w:trPr>
        <w:tc>
          <w:tcPr>
            <w:tcW w:w="1401" w:type="dxa"/>
            <w:gridSpan w:val="3"/>
            <w:vAlign w:val="center"/>
          </w:tcPr>
          <w:p w14:paraId="6BB3B7E8" w14:textId="6C57F24E" w:rsidR="003D2CD9" w:rsidRPr="007A0ABC" w:rsidRDefault="003D2CD9" w:rsidP="003D2CD9">
            <w:pPr>
              <w:widowControl w:val="0"/>
              <w:autoSpaceDE w:val="0"/>
              <w:autoSpaceDN w:val="0"/>
              <w:adjustRightInd w:val="0"/>
              <w:ind w:left="-108" w:right="-108"/>
              <w:jc w:val="center"/>
              <w:rPr>
                <w:rFonts w:cstheme="minorHAnsi"/>
                <w:b/>
                <w:bCs/>
                <w:spacing w:val="-6"/>
                <w:w w:val="104"/>
                <w:sz w:val="18"/>
                <w:szCs w:val="18"/>
              </w:rPr>
            </w:pPr>
            <w:r w:rsidRPr="007A0ABC">
              <w:rPr>
                <w:rFonts w:cstheme="minorHAnsi"/>
                <w:b/>
                <w:bCs/>
                <w:spacing w:val="-6"/>
                <w:w w:val="104"/>
                <w:sz w:val="18"/>
                <w:szCs w:val="18"/>
              </w:rPr>
              <w:t>DISPOSAL</w:t>
            </w:r>
          </w:p>
        </w:tc>
        <w:tc>
          <w:tcPr>
            <w:tcW w:w="9499" w:type="dxa"/>
            <w:gridSpan w:val="15"/>
            <w:tcBorders>
              <w:bottom w:val="double" w:sz="4" w:space="0" w:color="auto"/>
            </w:tcBorders>
            <w:vAlign w:val="center"/>
          </w:tcPr>
          <w:p w14:paraId="68A3367D" w14:textId="2EE8A175" w:rsidR="003D2CD9" w:rsidRPr="007A0ABC" w:rsidRDefault="003D2CD9" w:rsidP="003D2CD9">
            <w:pPr>
              <w:pStyle w:val="ListParagraph"/>
              <w:widowControl w:val="0"/>
              <w:numPr>
                <w:ilvl w:val="0"/>
                <w:numId w:val="33"/>
              </w:numPr>
              <w:autoSpaceDE w:val="0"/>
              <w:autoSpaceDN w:val="0"/>
              <w:adjustRightInd w:val="0"/>
              <w:spacing w:before="18" w:after="18" w:line="180" w:lineRule="auto"/>
              <w:ind w:left="176" w:right="34" w:hanging="176"/>
              <w:contextualSpacing w:val="0"/>
              <w:rPr>
                <w:rFonts w:cstheme="minorHAnsi"/>
                <w:spacing w:val="-6"/>
                <w:w w:val="104"/>
                <w:sz w:val="18"/>
                <w:szCs w:val="18"/>
              </w:rPr>
            </w:pPr>
            <w:r w:rsidRPr="007A0ABC">
              <w:rPr>
                <w:rFonts w:cstheme="minorHAnsi"/>
                <w:spacing w:val="-6"/>
                <w:w w:val="104"/>
                <w:sz w:val="18"/>
                <w:szCs w:val="18"/>
              </w:rPr>
              <w:t>End of service life instruments must be decontaminated and sterilised prior to disposal. Disposal should be in accordance with local waste management protocols.</w:t>
            </w:r>
          </w:p>
        </w:tc>
      </w:tr>
      <w:tr w:rsidR="003D2CD9" w:rsidRPr="007A0ABC" w14:paraId="1AC1AF1A" w14:textId="77777777" w:rsidTr="00CD1894">
        <w:trPr>
          <w:trHeight w:val="57"/>
        </w:trPr>
        <w:tc>
          <w:tcPr>
            <w:tcW w:w="1401" w:type="dxa"/>
            <w:gridSpan w:val="3"/>
            <w:tcBorders>
              <w:bottom w:val="double" w:sz="4" w:space="0" w:color="auto"/>
            </w:tcBorders>
            <w:vAlign w:val="center"/>
          </w:tcPr>
          <w:p w14:paraId="5123F350" w14:textId="77777777" w:rsidR="003D2CD9" w:rsidRPr="007A0ABC" w:rsidRDefault="003D2CD9" w:rsidP="003D2CD9">
            <w:pPr>
              <w:widowControl w:val="0"/>
              <w:autoSpaceDE w:val="0"/>
              <w:autoSpaceDN w:val="0"/>
              <w:adjustRightInd w:val="0"/>
              <w:ind w:left="-108" w:right="-108"/>
              <w:jc w:val="center"/>
              <w:rPr>
                <w:rFonts w:cstheme="minorHAnsi"/>
                <w:b/>
                <w:bCs/>
                <w:spacing w:val="-6"/>
                <w:w w:val="104"/>
                <w:sz w:val="18"/>
                <w:szCs w:val="18"/>
              </w:rPr>
            </w:pPr>
            <w:r w:rsidRPr="007A0ABC">
              <w:rPr>
                <w:rFonts w:cstheme="minorHAnsi"/>
                <w:b/>
                <w:bCs/>
                <w:spacing w:val="-6"/>
                <w:w w:val="104"/>
                <w:sz w:val="18"/>
                <w:szCs w:val="18"/>
              </w:rPr>
              <w:t xml:space="preserve">INCIDENT </w:t>
            </w:r>
          </w:p>
          <w:p w14:paraId="306B4B73" w14:textId="232B59E2" w:rsidR="003D2CD9" w:rsidRPr="007A0ABC" w:rsidRDefault="003D2CD9" w:rsidP="003D2CD9">
            <w:pPr>
              <w:widowControl w:val="0"/>
              <w:autoSpaceDE w:val="0"/>
              <w:autoSpaceDN w:val="0"/>
              <w:adjustRightInd w:val="0"/>
              <w:ind w:left="-108" w:right="-108"/>
              <w:jc w:val="center"/>
              <w:rPr>
                <w:rFonts w:cstheme="minorHAnsi"/>
                <w:b/>
                <w:bCs/>
                <w:spacing w:val="-6"/>
                <w:w w:val="104"/>
                <w:sz w:val="18"/>
                <w:szCs w:val="18"/>
              </w:rPr>
            </w:pPr>
            <w:r w:rsidRPr="007A0ABC">
              <w:rPr>
                <w:rFonts w:cstheme="minorHAnsi"/>
                <w:b/>
                <w:bCs/>
                <w:spacing w:val="-6"/>
                <w:w w:val="104"/>
                <w:sz w:val="18"/>
                <w:szCs w:val="18"/>
              </w:rPr>
              <w:t>REPORTING</w:t>
            </w:r>
          </w:p>
        </w:tc>
        <w:tc>
          <w:tcPr>
            <w:tcW w:w="9499" w:type="dxa"/>
            <w:gridSpan w:val="15"/>
            <w:tcBorders>
              <w:bottom w:val="double" w:sz="4" w:space="0" w:color="auto"/>
            </w:tcBorders>
            <w:vAlign w:val="center"/>
          </w:tcPr>
          <w:p w14:paraId="1F3A4DA6" w14:textId="5622222A" w:rsidR="003D2CD9" w:rsidRPr="007A0ABC" w:rsidRDefault="003D2CD9" w:rsidP="003D2CD9">
            <w:pPr>
              <w:pStyle w:val="ListParagraph"/>
              <w:widowControl w:val="0"/>
              <w:numPr>
                <w:ilvl w:val="0"/>
                <w:numId w:val="33"/>
              </w:numPr>
              <w:autoSpaceDE w:val="0"/>
              <w:autoSpaceDN w:val="0"/>
              <w:adjustRightInd w:val="0"/>
              <w:spacing w:before="18" w:after="18" w:line="180" w:lineRule="auto"/>
              <w:ind w:left="178" w:right="34" w:hanging="178"/>
              <w:contextualSpacing w:val="0"/>
              <w:rPr>
                <w:rFonts w:cstheme="minorHAnsi"/>
                <w:spacing w:val="-6"/>
                <w:w w:val="104"/>
                <w:sz w:val="18"/>
                <w:szCs w:val="18"/>
              </w:rPr>
            </w:pPr>
            <w:r w:rsidRPr="007A0ABC">
              <w:rPr>
                <w:rFonts w:cstheme="minorHAnsi"/>
                <w:spacing w:val="-6"/>
                <w:sz w:val="18"/>
                <w:szCs w:val="18"/>
              </w:rPr>
              <w:t>Report any serious incident that has occurred in relation to the use of the device to the manufacturer and the competent authority of the country in which the user and/or patient is established and in accordance with the reporting rules applicable in that country.</w:t>
            </w:r>
          </w:p>
        </w:tc>
      </w:tr>
      <w:tr w:rsidR="003D2CD9" w:rsidRPr="007A0ABC" w14:paraId="0B43CFB6" w14:textId="77777777" w:rsidTr="00CD1894">
        <w:trPr>
          <w:trHeight w:val="57"/>
        </w:trPr>
        <w:tc>
          <w:tcPr>
            <w:tcW w:w="1401" w:type="dxa"/>
            <w:gridSpan w:val="3"/>
            <w:tcBorders>
              <w:bottom w:val="double" w:sz="4" w:space="0" w:color="auto"/>
            </w:tcBorders>
            <w:vAlign w:val="center"/>
          </w:tcPr>
          <w:p w14:paraId="2128ED49" w14:textId="2329A54D" w:rsidR="003D2CD9" w:rsidRPr="007A0ABC" w:rsidRDefault="003D2CD9" w:rsidP="003D2CD9">
            <w:pPr>
              <w:widowControl w:val="0"/>
              <w:autoSpaceDE w:val="0"/>
              <w:autoSpaceDN w:val="0"/>
              <w:adjustRightInd w:val="0"/>
              <w:ind w:left="-108" w:right="-108"/>
              <w:jc w:val="center"/>
              <w:rPr>
                <w:rFonts w:cstheme="minorHAnsi"/>
                <w:b/>
                <w:bCs/>
                <w:spacing w:val="-6"/>
                <w:w w:val="104"/>
                <w:sz w:val="18"/>
                <w:szCs w:val="18"/>
              </w:rPr>
            </w:pPr>
            <w:r w:rsidRPr="007A0ABC">
              <w:rPr>
                <w:rFonts w:cstheme="minorHAnsi"/>
                <w:b/>
                <w:bCs/>
                <w:spacing w:val="-6"/>
                <w:w w:val="104"/>
                <w:sz w:val="18"/>
                <w:szCs w:val="18"/>
              </w:rPr>
              <w:t>VALIDATION</w:t>
            </w:r>
          </w:p>
        </w:tc>
        <w:tc>
          <w:tcPr>
            <w:tcW w:w="9499" w:type="dxa"/>
            <w:gridSpan w:val="15"/>
            <w:tcBorders>
              <w:bottom w:val="double" w:sz="4" w:space="0" w:color="auto"/>
            </w:tcBorders>
            <w:vAlign w:val="center"/>
          </w:tcPr>
          <w:p w14:paraId="3A23D233" w14:textId="4AD88F63" w:rsidR="003D2CD9" w:rsidRPr="007A0ABC" w:rsidRDefault="003D2CD9" w:rsidP="003D2CD9">
            <w:pPr>
              <w:pStyle w:val="ListParagraph"/>
              <w:widowControl w:val="0"/>
              <w:numPr>
                <w:ilvl w:val="0"/>
                <w:numId w:val="33"/>
              </w:numPr>
              <w:autoSpaceDE w:val="0"/>
              <w:autoSpaceDN w:val="0"/>
              <w:adjustRightInd w:val="0"/>
              <w:spacing w:before="18" w:after="18" w:line="180" w:lineRule="auto"/>
              <w:ind w:left="178" w:right="34" w:hanging="178"/>
              <w:contextualSpacing w:val="0"/>
              <w:rPr>
                <w:rFonts w:cstheme="minorHAnsi"/>
                <w:spacing w:val="-6"/>
                <w:sz w:val="18"/>
                <w:szCs w:val="18"/>
              </w:rPr>
            </w:pPr>
            <w:r w:rsidRPr="007A0ABC">
              <w:rPr>
                <w:rFonts w:cstheme="minorHAnsi"/>
                <w:iCs/>
                <w:spacing w:val="-6"/>
                <w:w w:val="104"/>
                <w:sz w:val="18"/>
                <w:szCs w:val="18"/>
              </w:rPr>
              <w:t>Except where indicated (**), these instructions have been independently validated using a washer-disinfector operated in accordance with the recommendations included in this IFU, following the HTM 01-01 guidelines.</w:t>
            </w:r>
            <w:r w:rsidR="000571E1" w:rsidRPr="007A0ABC">
              <w:rPr>
                <w:rFonts w:cstheme="minorHAnsi"/>
                <w:iCs/>
                <w:spacing w:val="-6"/>
                <w:w w:val="104"/>
                <w:sz w:val="18"/>
                <w:szCs w:val="18"/>
              </w:rPr>
              <w:t xml:space="preserve">  </w:t>
            </w:r>
            <w:r w:rsidR="000571E1" w:rsidRPr="007A0ABC">
              <w:rPr>
                <w:rFonts w:cstheme="minorHAnsi"/>
                <w:i/>
                <w:spacing w:val="-6"/>
                <w:w w:val="104"/>
                <w:sz w:val="18"/>
                <w:szCs w:val="18"/>
              </w:rPr>
              <w:t xml:space="preserve"> </w:t>
            </w:r>
            <w:r w:rsidR="000571E1" w:rsidRPr="007A0ABC">
              <w:rPr>
                <w:rFonts w:cstheme="minorHAnsi"/>
                <w:iCs/>
                <w:spacing w:val="-6"/>
                <w:w w:val="104"/>
                <w:sz w:val="18"/>
                <w:szCs w:val="18"/>
              </w:rPr>
              <w:t>The detergent used was 10.5pH.</w:t>
            </w:r>
          </w:p>
        </w:tc>
      </w:tr>
      <w:tr w:rsidR="00935DF1" w:rsidRPr="00BA6BB4" w14:paraId="698AC471" w14:textId="77777777" w:rsidTr="000571E1">
        <w:trPr>
          <w:trHeight w:val="510"/>
        </w:trPr>
        <w:tc>
          <w:tcPr>
            <w:tcW w:w="1401" w:type="dxa"/>
            <w:gridSpan w:val="3"/>
            <w:vMerge w:val="restart"/>
            <w:vAlign w:val="center"/>
          </w:tcPr>
          <w:p w14:paraId="518B0511" w14:textId="77777777" w:rsidR="00935DF1" w:rsidRDefault="00935DF1" w:rsidP="00935DF1">
            <w:pPr>
              <w:widowControl w:val="0"/>
              <w:autoSpaceDE w:val="0"/>
              <w:autoSpaceDN w:val="0"/>
              <w:adjustRightInd w:val="0"/>
              <w:ind w:left="-108" w:right="-108"/>
              <w:jc w:val="center"/>
              <w:rPr>
                <w:rFonts w:cstheme="minorHAnsi"/>
                <w:b/>
                <w:bCs/>
                <w:w w:val="104"/>
                <w:sz w:val="18"/>
                <w:szCs w:val="18"/>
              </w:rPr>
            </w:pPr>
            <w:r>
              <w:rPr>
                <w:rFonts w:cstheme="minorHAnsi"/>
                <w:b/>
                <w:bCs/>
                <w:w w:val="104"/>
                <w:sz w:val="18"/>
                <w:szCs w:val="18"/>
              </w:rPr>
              <w:t xml:space="preserve">EXPLANATION </w:t>
            </w:r>
          </w:p>
          <w:p w14:paraId="183DAF41" w14:textId="75B8E736" w:rsidR="00935DF1" w:rsidRDefault="00935DF1" w:rsidP="00935DF1">
            <w:pPr>
              <w:widowControl w:val="0"/>
              <w:autoSpaceDE w:val="0"/>
              <w:autoSpaceDN w:val="0"/>
              <w:adjustRightInd w:val="0"/>
              <w:ind w:left="-108" w:right="-108"/>
              <w:jc w:val="center"/>
              <w:rPr>
                <w:rFonts w:cstheme="minorHAnsi"/>
                <w:b/>
                <w:bCs/>
                <w:w w:val="104"/>
                <w:sz w:val="18"/>
                <w:szCs w:val="18"/>
              </w:rPr>
            </w:pPr>
            <w:r>
              <w:rPr>
                <w:rFonts w:cstheme="minorHAnsi"/>
                <w:b/>
                <w:bCs/>
                <w:w w:val="104"/>
                <w:sz w:val="18"/>
                <w:szCs w:val="18"/>
              </w:rPr>
              <w:t>OF SYMBOLS USED ON LABELS</w:t>
            </w:r>
          </w:p>
        </w:tc>
        <w:tc>
          <w:tcPr>
            <w:tcW w:w="1077" w:type="dxa"/>
            <w:tcBorders>
              <w:top w:val="nil"/>
              <w:bottom w:val="nil"/>
            </w:tcBorders>
          </w:tcPr>
          <w:p w14:paraId="1E247B8E" w14:textId="5EEB1873" w:rsidR="00935DF1" w:rsidRPr="00367C23" w:rsidRDefault="00935DF1" w:rsidP="00935DF1">
            <w:pPr>
              <w:widowControl w:val="0"/>
              <w:autoSpaceDE w:val="0"/>
              <w:autoSpaceDN w:val="0"/>
              <w:adjustRightInd w:val="0"/>
              <w:spacing w:before="22" w:after="22" w:line="187" w:lineRule="auto"/>
              <w:ind w:right="34"/>
              <w:jc w:val="center"/>
              <w:rPr>
                <w:rFonts w:cstheme="minorHAnsi"/>
                <w:iCs/>
                <w:spacing w:val="1"/>
                <w:w w:val="104"/>
                <w:sz w:val="18"/>
                <w:szCs w:val="18"/>
              </w:rPr>
            </w:pPr>
            <w:r w:rsidRPr="00CD1894">
              <w:rPr>
                <w:rFonts w:cstheme="minorHAnsi"/>
                <w:iCs/>
                <w:noProof/>
                <w:spacing w:val="1"/>
                <w:sz w:val="14"/>
                <w:szCs w:val="14"/>
              </w:rPr>
              <w:drawing>
                <wp:anchor distT="0" distB="0" distL="114300" distR="114300" simplePos="0" relativeHeight="252521472" behindDoc="1" locked="0" layoutInCell="1" allowOverlap="1" wp14:anchorId="5B623AC5" wp14:editId="4F30E616">
                  <wp:simplePos x="0" y="0"/>
                  <wp:positionH relativeFrom="column">
                    <wp:posOffset>126162</wp:posOffset>
                  </wp:positionH>
                  <wp:positionV relativeFrom="paragraph">
                    <wp:posOffset>11166</wp:posOffset>
                  </wp:positionV>
                  <wp:extent cx="310551" cy="287997"/>
                  <wp:effectExtent l="0" t="0" r="0" b="0"/>
                  <wp:wrapNone/>
                  <wp:docPr id="46" name="Picture 46"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picture containing ico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0551" cy="287997"/>
                          </a:xfrm>
                          <a:prstGeom prst="rect">
                            <a:avLst/>
                          </a:prstGeom>
                          <a:noFill/>
                        </pic:spPr>
                      </pic:pic>
                    </a:graphicData>
                  </a:graphic>
                  <wp14:sizeRelH relativeFrom="margin">
                    <wp14:pctWidth>0</wp14:pctWidth>
                  </wp14:sizeRelH>
                  <wp14:sizeRelV relativeFrom="margin">
                    <wp14:pctHeight>0</wp14:pctHeight>
                  </wp14:sizeRelV>
                </wp:anchor>
              </w:drawing>
            </w:r>
          </w:p>
        </w:tc>
        <w:tc>
          <w:tcPr>
            <w:tcW w:w="1077" w:type="dxa"/>
            <w:gridSpan w:val="2"/>
            <w:tcBorders>
              <w:top w:val="nil"/>
              <w:bottom w:val="nil"/>
            </w:tcBorders>
          </w:tcPr>
          <w:p w14:paraId="78A4B18D" w14:textId="3049578B" w:rsidR="00935DF1" w:rsidRPr="00367C23" w:rsidRDefault="00935DF1" w:rsidP="00935DF1">
            <w:pPr>
              <w:widowControl w:val="0"/>
              <w:autoSpaceDE w:val="0"/>
              <w:autoSpaceDN w:val="0"/>
              <w:adjustRightInd w:val="0"/>
              <w:spacing w:before="22" w:after="22" w:line="187" w:lineRule="auto"/>
              <w:ind w:right="34"/>
              <w:jc w:val="center"/>
              <w:rPr>
                <w:rFonts w:cstheme="minorHAnsi"/>
                <w:iCs/>
                <w:spacing w:val="1"/>
                <w:w w:val="104"/>
                <w:sz w:val="18"/>
                <w:szCs w:val="18"/>
              </w:rPr>
            </w:pPr>
          </w:p>
        </w:tc>
        <w:tc>
          <w:tcPr>
            <w:tcW w:w="1077" w:type="dxa"/>
            <w:tcBorders>
              <w:top w:val="nil"/>
              <w:bottom w:val="nil"/>
            </w:tcBorders>
            <w:vAlign w:val="center"/>
          </w:tcPr>
          <w:p w14:paraId="613C6C8D" w14:textId="3FB9A8E1" w:rsidR="00935DF1" w:rsidRPr="00367C23" w:rsidRDefault="00935DF1" w:rsidP="00935DF1">
            <w:pPr>
              <w:widowControl w:val="0"/>
              <w:autoSpaceDE w:val="0"/>
              <w:autoSpaceDN w:val="0"/>
              <w:adjustRightInd w:val="0"/>
              <w:spacing w:before="22" w:after="22" w:line="187" w:lineRule="auto"/>
              <w:ind w:right="34"/>
              <w:jc w:val="center"/>
              <w:rPr>
                <w:rFonts w:cstheme="minorHAnsi"/>
                <w:iCs/>
                <w:spacing w:val="1"/>
                <w:w w:val="104"/>
                <w:sz w:val="18"/>
                <w:szCs w:val="18"/>
              </w:rPr>
            </w:pPr>
          </w:p>
        </w:tc>
        <w:tc>
          <w:tcPr>
            <w:tcW w:w="1077" w:type="dxa"/>
            <w:gridSpan w:val="3"/>
            <w:tcBorders>
              <w:top w:val="nil"/>
              <w:bottom w:val="nil"/>
            </w:tcBorders>
          </w:tcPr>
          <w:p w14:paraId="661D40A7" w14:textId="68CB5A43" w:rsidR="00935DF1" w:rsidRPr="00367C23" w:rsidRDefault="00A82150" w:rsidP="00935DF1">
            <w:pPr>
              <w:widowControl w:val="0"/>
              <w:autoSpaceDE w:val="0"/>
              <w:autoSpaceDN w:val="0"/>
              <w:adjustRightInd w:val="0"/>
              <w:spacing w:before="22" w:after="22" w:line="187" w:lineRule="auto"/>
              <w:ind w:right="34"/>
              <w:rPr>
                <w:rFonts w:cstheme="minorHAnsi"/>
                <w:iCs/>
                <w:spacing w:val="1"/>
                <w:w w:val="104"/>
                <w:sz w:val="18"/>
                <w:szCs w:val="18"/>
              </w:rPr>
            </w:pPr>
            <w:r>
              <w:pict w14:anchorId="5E4D80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2198" type="#_x0000_t75" alt="Shape&#10;&#10;Description automatically generated" style="position:absolute;margin-left:6.3pt;margin-top:1.65pt;width:27.45pt;height:23.55pt;z-index:252523520;visibility:visible;mso-wrap-style:square;mso-wrap-distance-left:9pt;mso-wrap-distance-top:0;mso-wrap-distance-right:9pt;mso-wrap-distance-bottom:0;mso-position-horizontal-relative:text;mso-position-vertical-relative:text;mso-width-relative:margin;mso-height-relative:margin">
                  <v:imagedata r:id="rId16" o:title="Shape&#10;&#10;Description automatically generated"/>
                </v:shape>
              </w:pict>
            </w:r>
          </w:p>
        </w:tc>
        <w:tc>
          <w:tcPr>
            <w:tcW w:w="1077" w:type="dxa"/>
            <w:gridSpan w:val="2"/>
            <w:tcBorders>
              <w:top w:val="nil"/>
              <w:bottom w:val="nil"/>
            </w:tcBorders>
            <w:vAlign w:val="center"/>
          </w:tcPr>
          <w:p w14:paraId="0B4621EF" w14:textId="6A740DA1" w:rsidR="00935DF1" w:rsidRPr="00367C23" w:rsidRDefault="00A82150" w:rsidP="00935DF1">
            <w:pPr>
              <w:widowControl w:val="0"/>
              <w:autoSpaceDE w:val="0"/>
              <w:autoSpaceDN w:val="0"/>
              <w:adjustRightInd w:val="0"/>
              <w:spacing w:before="22" w:after="22" w:line="187" w:lineRule="auto"/>
              <w:ind w:right="34"/>
              <w:jc w:val="center"/>
              <w:rPr>
                <w:rFonts w:cstheme="minorHAnsi"/>
                <w:iCs/>
                <w:spacing w:val="1"/>
                <w:w w:val="104"/>
                <w:sz w:val="18"/>
                <w:szCs w:val="18"/>
              </w:rPr>
            </w:pPr>
            <w:r>
              <w:pict w14:anchorId="0F0FC137">
                <v:shape id="Picture 28" o:spid="_x0000_s2199" type="#_x0000_t75" alt="Icon&#10;&#10;Description automatically generated" style="position:absolute;left:0;text-align:left;margin-left:8.6pt;margin-top:2.25pt;width:24.55pt;height:24.7pt;z-index:-250791936;visibility:visible;mso-wrap-style:square;mso-wrap-distance-left:9pt;mso-wrap-distance-top:0;mso-wrap-distance-right:9pt;mso-wrap-distance-bottom:0;mso-position-horizontal-relative:text;mso-position-vertical-relative:text;mso-width-relative:margin;mso-height-relative:margin">
                  <v:imagedata r:id="rId17" o:title="Icon&#10;&#10;Description automatically generated"/>
                </v:shape>
              </w:pict>
            </w:r>
          </w:p>
        </w:tc>
        <w:tc>
          <w:tcPr>
            <w:tcW w:w="1077" w:type="dxa"/>
            <w:tcBorders>
              <w:top w:val="nil"/>
              <w:bottom w:val="nil"/>
            </w:tcBorders>
            <w:vAlign w:val="center"/>
          </w:tcPr>
          <w:p w14:paraId="1C908A72" w14:textId="4C0B7B70" w:rsidR="00935DF1" w:rsidRPr="00367C23" w:rsidRDefault="00A82150" w:rsidP="00935DF1">
            <w:pPr>
              <w:widowControl w:val="0"/>
              <w:autoSpaceDE w:val="0"/>
              <w:autoSpaceDN w:val="0"/>
              <w:adjustRightInd w:val="0"/>
              <w:spacing w:before="22" w:after="22" w:line="187" w:lineRule="auto"/>
              <w:ind w:right="34"/>
              <w:rPr>
                <w:rFonts w:cstheme="minorHAnsi"/>
                <w:iCs/>
                <w:spacing w:val="1"/>
                <w:w w:val="104"/>
                <w:sz w:val="18"/>
                <w:szCs w:val="18"/>
              </w:rPr>
            </w:pPr>
            <w:r>
              <w:pict w14:anchorId="6737357A">
                <v:shape id="Picture 36" o:spid="_x0000_s2200" type="#_x0000_t75" alt="Icon&#10;&#10;Description automatically generated with medium confidence" style="position:absolute;margin-left:8.5pt;margin-top:2.15pt;width:27.05pt;height:23pt;z-index:-250790912;visibility:visible;mso-wrap-style:square;mso-wrap-distance-left:9pt;mso-wrap-distance-top:0;mso-wrap-distance-right:9pt;mso-wrap-distance-bottom:0;mso-position-horizontal-relative:text;mso-position-vertical-relative:text;mso-width-relative:margin;mso-height-relative:margin">
                  <v:imagedata r:id="rId18" o:title="Icon&#10;&#10;Description automatically generated with medium confidence"/>
                </v:shape>
              </w:pict>
            </w:r>
          </w:p>
        </w:tc>
        <w:tc>
          <w:tcPr>
            <w:tcW w:w="1077" w:type="dxa"/>
            <w:gridSpan w:val="3"/>
            <w:tcBorders>
              <w:top w:val="nil"/>
              <w:bottom w:val="nil"/>
            </w:tcBorders>
            <w:vAlign w:val="center"/>
          </w:tcPr>
          <w:p w14:paraId="67CADD35" w14:textId="6FEB7BB0" w:rsidR="00935DF1" w:rsidRPr="00367C23" w:rsidRDefault="00935DF1" w:rsidP="00935DF1">
            <w:pPr>
              <w:widowControl w:val="0"/>
              <w:autoSpaceDE w:val="0"/>
              <w:autoSpaceDN w:val="0"/>
              <w:adjustRightInd w:val="0"/>
              <w:spacing w:before="22" w:after="22" w:line="187" w:lineRule="auto"/>
              <w:ind w:right="34"/>
              <w:jc w:val="center"/>
              <w:rPr>
                <w:rFonts w:cstheme="minorHAnsi"/>
                <w:iCs/>
                <w:spacing w:val="1"/>
                <w:w w:val="104"/>
                <w:sz w:val="18"/>
                <w:szCs w:val="18"/>
              </w:rPr>
            </w:pPr>
            <w:r>
              <w:rPr>
                <w:noProof/>
              </w:rPr>
              <w:drawing>
                <wp:anchor distT="0" distB="0" distL="114300" distR="114300" simplePos="0" relativeHeight="252526592" behindDoc="0" locked="0" layoutInCell="1" allowOverlap="1" wp14:anchorId="2BC40BDC" wp14:editId="3C4F7464">
                  <wp:simplePos x="0" y="0"/>
                  <wp:positionH relativeFrom="column">
                    <wp:posOffset>83185</wp:posOffset>
                  </wp:positionH>
                  <wp:positionV relativeFrom="paragraph">
                    <wp:posOffset>33020</wp:posOffset>
                  </wp:positionV>
                  <wp:extent cx="379095" cy="321945"/>
                  <wp:effectExtent l="0" t="0" r="1905" b="1905"/>
                  <wp:wrapNone/>
                  <wp:docPr id="857635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9095" cy="321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C420EE" w14:textId="7CBCBEAA" w:rsidR="00935DF1" w:rsidRDefault="00935DF1" w:rsidP="00935DF1">
            <w:pPr>
              <w:widowControl w:val="0"/>
              <w:autoSpaceDE w:val="0"/>
              <w:autoSpaceDN w:val="0"/>
              <w:adjustRightInd w:val="0"/>
              <w:spacing w:line="192" w:lineRule="auto"/>
              <w:ind w:left="-105" w:right="-105"/>
              <w:jc w:val="center"/>
              <w:rPr>
                <w:rFonts w:cstheme="minorHAnsi"/>
                <w:iCs/>
                <w:spacing w:val="1"/>
                <w:w w:val="104"/>
                <w:sz w:val="16"/>
                <w:szCs w:val="16"/>
              </w:rPr>
            </w:pPr>
          </w:p>
        </w:tc>
        <w:tc>
          <w:tcPr>
            <w:tcW w:w="1960" w:type="dxa"/>
            <w:gridSpan w:val="2"/>
            <w:vMerge w:val="restart"/>
          </w:tcPr>
          <w:p w14:paraId="083F2535" w14:textId="7773309D" w:rsidR="000571E1" w:rsidRPr="00123902" w:rsidRDefault="000571E1" w:rsidP="000571E1">
            <w:pPr>
              <w:widowControl w:val="0"/>
              <w:autoSpaceDE w:val="0"/>
              <w:autoSpaceDN w:val="0"/>
              <w:adjustRightInd w:val="0"/>
              <w:spacing w:before="22" w:after="22" w:line="187" w:lineRule="auto"/>
              <w:ind w:right="34"/>
              <w:jc w:val="center"/>
              <w:rPr>
                <w:rFonts w:cstheme="minorHAnsi"/>
                <w:b/>
                <w:bCs/>
                <w:iCs/>
                <w:spacing w:val="1"/>
                <w:w w:val="104"/>
                <w:sz w:val="13"/>
                <w:szCs w:val="13"/>
              </w:rPr>
            </w:pPr>
            <w:r w:rsidRPr="00123902">
              <w:rPr>
                <w:rFonts w:cstheme="minorHAnsi"/>
                <w:b/>
                <w:bCs/>
                <w:iCs/>
                <w:spacing w:val="1"/>
                <w:w w:val="104"/>
                <w:sz w:val="13"/>
                <w:szCs w:val="13"/>
              </w:rPr>
              <w:t>Scan for other related downloads</w:t>
            </w:r>
          </w:p>
          <w:p w14:paraId="1178FCE6" w14:textId="191CEA47" w:rsidR="00935DF1" w:rsidRPr="00367C23" w:rsidRDefault="00A82150" w:rsidP="000571E1">
            <w:pPr>
              <w:widowControl w:val="0"/>
              <w:autoSpaceDE w:val="0"/>
              <w:autoSpaceDN w:val="0"/>
              <w:adjustRightInd w:val="0"/>
              <w:spacing w:line="192" w:lineRule="auto"/>
              <w:ind w:left="-105" w:right="-105"/>
              <w:jc w:val="center"/>
              <w:rPr>
                <w:rFonts w:cstheme="minorHAnsi"/>
                <w:iCs/>
                <w:spacing w:val="1"/>
                <w:w w:val="104"/>
                <w:sz w:val="18"/>
                <w:szCs w:val="18"/>
              </w:rPr>
            </w:pPr>
            <w:r>
              <w:rPr>
                <w:rFonts w:cstheme="minorHAnsi"/>
                <w:b/>
                <w:bCs/>
                <w:iCs/>
                <w:noProof/>
                <w:spacing w:val="1"/>
                <w:sz w:val="13"/>
                <w:szCs w:val="13"/>
              </w:rPr>
              <w:object w:dxaOrig="0" w:dyaOrig="0" w14:anchorId="5D983FB8">
                <v:shape id="_x0000_s2201" type="#_x0000_t75" style="position:absolute;left:0;text-align:left;margin-left:24.05pt;margin-top:2pt;width:39.5pt;height:40.1pt;z-index:252528640;mso-position-horizontal-relative:text;mso-position-vertical-relative:text;mso-width-relative:page;mso-height-relative:page">
                  <v:imagedata r:id="rId20" o:title=""/>
                </v:shape>
                <o:OLEObject Type="Embed" ProgID="PBrush" ShapeID="_x0000_s2201" DrawAspect="Content" ObjectID="_1846670096" r:id="rId21"/>
              </w:object>
            </w:r>
          </w:p>
        </w:tc>
      </w:tr>
      <w:tr w:rsidR="00935DF1" w:rsidRPr="00BA6BB4" w14:paraId="0024EF8A" w14:textId="77777777" w:rsidTr="007A0ABC">
        <w:trPr>
          <w:trHeight w:val="610"/>
        </w:trPr>
        <w:tc>
          <w:tcPr>
            <w:tcW w:w="1401" w:type="dxa"/>
            <w:gridSpan w:val="3"/>
            <w:vMerge/>
            <w:tcBorders>
              <w:bottom w:val="double" w:sz="4" w:space="0" w:color="auto"/>
            </w:tcBorders>
            <w:vAlign w:val="center"/>
          </w:tcPr>
          <w:p w14:paraId="4ED5230D" w14:textId="77777777" w:rsidR="00935DF1" w:rsidRDefault="00935DF1" w:rsidP="00935DF1">
            <w:pPr>
              <w:widowControl w:val="0"/>
              <w:autoSpaceDE w:val="0"/>
              <w:autoSpaceDN w:val="0"/>
              <w:adjustRightInd w:val="0"/>
              <w:ind w:left="-108" w:right="-108"/>
              <w:jc w:val="center"/>
              <w:rPr>
                <w:rFonts w:cstheme="minorHAnsi"/>
                <w:b/>
                <w:bCs/>
                <w:w w:val="104"/>
                <w:sz w:val="18"/>
                <w:szCs w:val="18"/>
              </w:rPr>
            </w:pPr>
          </w:p>
        </w:tc>
        <w:tc>
          <w:tcPr>
            <w:tcW w:w="1077" w:type="dxa"/>
            <w:tcBorders>
              <w:top w:val="nil"/>
              <w:bottom w:val="double" w:sz="4" w:space="0" w:color="auto"/>
            </w:tcBorders>
            <w:vAlign w:val="center"/>
          </w:tcPr>
          <w:p w14:paraId="65229F70" w14:textId="1E5FDE97" w:rsidR="00935DF1" w:rsidRPr="00CD1894" w:rsidRDefault="00935DF1" w:rsidP="00935DF1">
            <w:pPr>
              <w:widowControl w:val="0"/>
              <w:autoSpaceDE w:val="0"/>
              <w:autoSpaceDN w:val="0"/>
              <w:adjustRightInd w:val="0"/>
              <w:spacing w:line="192" w:lineRule="auto"/>
              <w:ind w:left="-111" w:right="-129"/>
              <w:jc w:val="center"/>
              <w:rPr>
                <w:rFonts w:cstheme="minorHAnsi"/>
                <w:iCs/>
                <w:spacing w:val="1"/>
                <w:w w:val="104"/>
                <w:sz w:val="14"/>
                <w:szCs w:val="14"/>
              </w:rPr>
            </w:pPr>
            <w:r w:rsidRPr="00CD1894">
              <w:rPr>
                <w:rFonts w:cstheme="minorHAnsi"/>
                <w:iCs/>
                <w:spacing w:val="1"/>
                <w:w w:val="104"/>
                <w:sz w:val="14"/>
                <w:szCs w:val="14"/>
              </w:rPr>
              <w:t>Manufacturer</w:t>
            </w:r>
          </w:p>
        </w:tc>
        <w:tc>
          <w:tcPr>
            <w:tcW w:w="1077" w:type="dxa"/>
            <w:gridSpan w:val="2"/>
            <w:tcBorders>
              <w:top w:val="nil"/>
              <w:bottom w:val="double" w:sz="4" w:space="0" w:color="auto"/>
            </w:tcBorders>
            <w:vAlign w:val="center"/>
          </w:tcPr>
          <w:p w14:paraId="7C4B87FD" w14:textId="08B04B10" w:rsidR="00935DF1" w:rsidRPr="00CD1894" w:rsidRDefault="00935DF1" w:rsidP="00935DF1">
            <w:pPr>
              <w:widowControl w:val="0"/>
              <w:autoSpaceDE w:val="0"/>
              <w:autoSpaceDN w:val="0"/>
              <w:adjustRightInd w:val="0"/>
              <w:spacing w:line="192" w:lineRule="auto"/>
              <w:ind w:left="-113" w:right="-96"/>
              <w:jc w:val="center"/>
              <w:rPr>
                <w:rFonts w:cstheme="minorHAnsi"/>
                <w:iCs/>
                <w:spacing w:val="1"/>
                <w:w w:val="104"/>
                <w:sz w:val="14"/>
                <w:szCs w:val="14"/>
              </w:rPr>
            </w:pPr>
            <w:r>
              <w:rPr>
                <w:rFonts w:cstheme="minorHAnsi"/>
                <w:iCs/>
                <w:noProof/>
                <w:spacing w:val="1"/>
                <w:sz w:val="18"/>
                <w:szCs w:val="18"/>
              </w:rPr>
              <w:drawing>
                <wp:anchor distT="0" distB="0" distL="114300" distR="114300" simplePos="0" relativeHeight="252522496" behindDoc="0" locked="0" layoutInCell="1" allowOverlap="1" wp14:anchorId="508EFD4E" wp14:editId="0A67E67E">
                  <wp:simplePos x="0" y="0"/>
                  <wp:positionH relativeFrom="column">
                    <wp:posOffset>128270</wp:posOffset>
                  </wp:positionH>
                  <wp:positionV relativeFrom="paragraph">
                    <wp:posOffset>-349885</wp:posOffset>
                  </wp:positionV>
                  <wp:extent cx="327025" cy="207010"/>
                  <wp:effectExtent l="0" t="0" r="0" b="2540"/>
                  <wp:wrapNone/>
                  <wp:docPr id="47" name="Picture 47"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ext, logo&#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7025" cy="207010"/>
                          </a:xfrm>
                          <a:prstGeom prst="rect">
                            <a:avLst/>
                          </a:prstGeom>
                          <a:noFill/>
                        </pic:spPr>
                      </pic:pic>
                    </a:graphicData>
                  </a:graphic>
                  <wp14:sizeRelH relativeFrom="margin">
                    <wp14:pctWidth>0</wp14:pctWidth>
                  </wp14:sizeRelH>
                  <wp14:sizeRelV relativeFrom="margin">
                    <wp14:pctHeight>0</wp14:pctHeight>
                  </wp14:sizeRelV>
                </wp:anchor>
              </w:drawing>
            </w:r>
            <w:r w:rsidRPr="00CD1894">
              <w:rPr>
                <w:rFonts w:cstheme="minorHAnsi"/>
                <w:iCs/>
                <w:spacing w:val="1"/>
                <w:w w:val="104"/>
                <w:sz w:val="14"/>
                <w:szCs w:val="14"/>
              </w:rPr>
              <w:t>Manufacturer’s Product Code</w:t>
            </w:r>
          </w:p>
        </w:tc>
        <w:tc>
          <w:tcPr>
            <w:tcW w:w="1077" w:type="dxa"/>
            <w:tcBorders>
              <w:top w:val="nil"/>
              <w:bottom w:val="double" w:sz="4" w:space="0" w:color="auto"/>
            </w:tcBorders>
          </w:tcPr>
          <w:p w14:paraId="78AD0239" w14:textId="44FA5C7F" w:rsidR="00935DF1" w:rsidRPr="00CD1894" w:rsidRDefault="00935DF1" w:rsidP="00935DF1">
            <w:pPr>
              <w:widowControl w:val="0"/>
              <w:autoSpaceDE w:val="0"/>
              <w:autoSpaceDN w:val="0"/>
              <w:adjustRightInd w:val="0"/>
              <w:spacing w:line="192" w:lineRule="auto"/>
              <w:ind w:left="-107" w:right="-109"/>
              <w:jc w:val="center"/>
              <w:rPr>
                <w:rFonts w:cstheme="minorHAnsi"/>
                <w:iCs/>
                <w:spacing w:val="1"/>
                <w:w w:val="104"/>
                <w:sz w:val="14"/>
                <w:szCs w:val="14"/>
              </w:rPr>
            </w:pPr>
            <w:r>
              <w:rPr>
                <w:rFonts w:cstheme="minorHAnsi"/>
                <w:iCs/>
                <w:noProof/>
                <w:spacing w:val="1"/>
                <w:w w:val="104"/>
                <w:sz w:val="18"/>
                <w:szCs w:val="18"/>
              </w:rPr>
              <w:drawing>
                <wp:anchor distT="0" distB="0" distL="114300" distR="114300" simplePos="0" relativeHeight="252527616" behindDoc="1" locked="0" layoutInCell="1" allowOverlap="1" wp14:anchorId="53BB4F53" wp14:editId="6F076984">
                  <wp:simplePos x="0" y="0"/>
                  <wp:positionH relativeFrom="column">
                    <wp:posOffset>112779</wp:posOffset>
                  </wp:positionH>
                  <wp:positionV relativeFrom="paragraph">
                    <wp:posOffset>-289404</wp:posOffset>
                  </wp:positionV>
                  <wp:extent cx="349250" cy="222885"/>
                  <wp:effectExtent l="0" t="0" r="0" b="5715"/>
                  <wp:wrapNone/>
                  <wp:docPr id="307816930" name="Picture 307816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9250" cy="222885"/>
                          </a:xfrm>
                          <a:prstGeom prst="rect">
                            <a:avLst/>
                          </a:prstGeom>
                        </pic:spPr>
                      </pic:pic>
                    </a:graphicData>
                  </a:graphic>
                  <wp14:sizeRelH relativeFrom="margin">
                    <wp14:pctWidth>0</wp14:pctWidth>
                  </wp14:sizeRelH>
                  <wp14:sizeRelV relativeFrom="margin">
                    <wp14:pctHeight>0</wp14:pctHeight>
                  </wp14:sizeRelV>
                </wp:anchor>
              </w:drawing>
            </w:r>
            <w:r w:rsidRPr="00550F3D">
              <w:rPr>
                <w:rFonts w:cstheme="minorHAnsi"/>
                <w:iCs/>
                <w:spacing w:val="1"/>
                <w:w w:val="104"/>
                <w:sz w:val="14"/>
                <w:szCs w:val="14"/>
              </w:rPr>
              <w:t xml:space="preserve"> </w:t>
            </w:r>
            <w:r w:rsidRPr="00D953F7">
              <w:rPr>
                <w:rFonts w:cstheme="minorHAnsi"/>
                <w:iCs/>
                <w:spacing w:val="1"/>
                <w:w w:val="104"/>
                <w:sz w:val="14"/>
                <w:szCs w:val="14"/>
              </w:rPr>
              <w:t>Serial Number</w:t>
            </w:r>
          </w:p>
        </w:tc>
        <w:tc>
          <w:tcPr>
            <w:tcW w:w="1077" w:type="dxa"/>
            <w:gridSpan w:val="3"/>
            <w:tcBorders>
              <w:top w:val="nil"/>
              <w:bottom w:val="double" w:sz="4" w:space="0" w:color="auto"/>
            </w:tcBorders>
            <w:vAlign w:val="center"/>
          </w:tcPr>
          <w:p w14:paraId="49807FA8" w14:textId="77777777" w:rsidR="00935DF1" w:rsidRPr="00CD1894" w:rsidRDefault="00935DF1" w:rsidP="00935DF1">
            <w:pPr>
              <w:widowControl w:val="0"/>
              <w:autoSpaceDE w:val="0"/>
              <w:autoSpaceDN w:val="0"/>
              <w:adjustRightInd w:val="0"/>
              <w:spacing w:line="192" w:lineRule="auto"/>
              <w:ind w:left="-106" w:right="-105"/>
              <w:jc w:val="center"/>
              <w:rPr>
                <w:rFonts w:cstheme="minorHAnsi"/>
                <w:iCs/>
                <w:spacing w:val="1"/>
                <w:w w:val="104"/>
                <w:sz w:val="14"/>
                <w:szCs w:val="14"/>
              </w:rPr>
            </w:pPr>
          </w:p>
          <w:p w14:paraId="5F9C2805" w14:textId="0B54A667" w:rsidR="00935DF1" w:rsidRPr="00CD1894" w:rsidRDefault="00935DF1" w:rsidP="00935DF1">
            <w:pPr>
              <w:widowControl w:val="0"/>
              <w:autoSpaceDE w:val="0"/>
              <w:autoSpaceDN w:val="0"/>
              <w:adjustRightInd w:val="0"/>
              <w:spacing w:line="192" w:lineRule="auto"/>
              <w:ind w:left="-106" w:right="-105"/>
              <w:jc w:val="center"/>
              <w:rPr>
                <w:rFonts w:cstheme="minorHAnsi"/>
                <w:iCs/>
                <w:spacing w:val="1"/>
                <w:w w:val="104"/>
                <w:sz w:val="14"/>
                <w:szCs w:val="14"/>
              </w:rPr>
            </w:pPr>
            <w:r w:rsidRPr="00CD1894">
              <w:rPr>
                <w:rFonts w:cstheme="minorHAnsi"/>
                <w:iCs/>
                <w:spacing w:val="1"/>
                <w:w w:val="104"/>
                <w:sz w:val="14"/>
                <w:szCs w:val="14"/>
              </w:rPr>
              <w:t>Supplied</w:t>
            </w:r>
          </w:p>
          <w:p w14:paraId="203B34BA" w14:textId="04B843FA" w:rsidR="00935DF1" w:rsidRPr="00CD1894" w:rsidRDefault="00935DF1" w:rsidP="00935DF1">
            <w:pPr>
              <w:widowControl w:val="0"/>
              <w:autoSpaceDE w:val="0"/>
              <w:autoSpaceDN w:val="0"/>
              <w:adjustRightInd w:val="0"/>
              <w:spacing w:line="192" w:lineRule="auto"/>
              <w:ind w:right="34"/>
              <w:jc w:val="center"/>
              <w:rPr>
                <w:rFonts w:cstheme="minorHAnsi"/>
                <w:iCs/>
                <w:spacing w:val="1"/>
                <w:w w:val="104"/>
                <w:sz w:val="14"/>
                <w:szCs w:val="14"/>
              </w:rPr>
            </w:pPr>
            <w:r w:rsidRPr="00CD1894">
              <w:rPr>
                <w:rFonts w:cstheme="minorHAnsi"/>
                <w:iCs/>
                <w:spacing w:val="1"/>
                <w:w w:val="104"/>
                <w:sz w:val="14"/>
                <w:szCs w:val="14"/>
              </w:rPr>
              <w:t>Non- Sterile</w:t>
            </w:r>
          </w:p>
        </w:tc>
        <w:tc>
          <w:tcPr>
            <w:tcW w:w="1077" w:type="dxa"/>
            <w:gridSpan w:val="2"/>
            <w:tcBorders>
              <w:top w:val="nil"/>
              <w:bottom w:val="double" w:sz="4" w:space="0" w:color="auto"/>
            </w:tcBorders>
            <w:vAlign w:val="center"/>
          </w:tcPr>
          <w:p w14:paraId="6F10BE22" w14:textId="77777777" w:rsidR="00935DF1" w:rsidRPr="00CD1894" w:rsidRDefault="00935DF1" w:rsidP="00935DF1">
            <w:pPr>
              <w:widowControl w:val="0"/>
              <w:autoSpaceDE w:val="0"/>
              <w:autoSpaceDN w:val="0"/>
              <w:adjustRightInd w:val="0"/>
              <w:spacing w:line="192" w:lineRule="auto"/>
              <w:ind w:left="-109" w:right="-109"/>
              <w:jc w:val="center"/>
              <w:rPr>
                <w:rFonts w:cstheme="minorHAnsi"/>
                <w:iCs/>
                <w:spacing w:val="1"/>
                <w:w w:val="104"/>
                <w:sz w:val="14"/>
                <w:szCs w:val="14"/>
              </w:rPr>
            </w:pPr>
          </w:p>
          <w:p w14:paraId="52306E4A" w14:textId="61AE1962" w:rsidR="00935DF1" w:rsidRPr="00CD1894" w:rsidRDefault="00935DF1" w:rsidP="00935DF1">
            <w:pPr>
              <w:widowControl w:val="0"/>
              <w:autoSpaceDE w:val="0"/>
              <w:autoSpaceDN w:val="0"/>
              <w:adjustRightInd w:val="0"/>
              <w:spacing w:line="192" w:lineRule="auto"/>
              <w:ind w:left="-109" w:right="-109"/>
              <w:jc w:val="center"/>
              <w:rPr>
                <w:rFonts w:cstheme="minorHAnsi"/>
                <w:iCs/>
                <w:spacing w:val="1"/>
                <w:w w:val="104"/>
                <w:sz w:val="14"/>
                <w:szCs w:val="14"/>
              </w:rPr>
            </w:pPr>
            <w:r w:rsidRPr="00CD1894">
              <w:rPr>
                <w:rFonts w:cstheme="minorHAnsi"/>
                <w:iCs/>
                <w:spacing w:val="1"/>
                <w:w w:val="104"/>
                <w:sz w:val="14"/>
                <w:szCs w:val="14"/>
              </w:rPr>
              <w:t>Supplied</w:t>
            </w:r>
          </w:p>
          <w:p w14:paraId="1A628C54" w14:textId="17FDE19D" w:rsidR="00935DF1" w:rsidRPr="00CD1894" w:rsidRDefault="00935DF1" w:rsidP="00935DF1">
            <w:pPr>
              <w:widowControl w:val="0"/>
              <w:autoSpaceDE w:val="0"/>
              <w:autoSpaceDN w:val="0"/>
              <w:adjustRightInd w:val="0"/>
              <w:spacing w:line="192" w:lineRule="auto"/>
              <w:ind w:left="-109" w:right="-109"/>
              <w:jc w:val="center"/>
              <w:rPr>
                <w:rFonts w:cstheme="minorHAnsi"/>
                <w:iCs/>
                <w:spacing w:val="1"/>
                <w:w w:val="104"/>
                <w:sz w:val="14"/>
                <w:szCs w:val="14"/>
              </w:rPr>
            </w:pPr>
            <w:r w:rsidRPr="00CD1894">
              <w:rPr>
                <w:rFonts w:cstheme="minorHAnsi"/>
                <w:iCs/>
                <w:spacing w:val="1"/>
                <w:w w:val="104"/>
                <w:sz w:val="14"/>
                <w:szCs w:val="14"/>
              </w:rPr>
              <w:t>Latex Free</w:t>
            </w:r>
          </w:p>
        </w:tc>
        <w:tc>
          <w:tcPr>
            <w:tcW w:w="1077" w:type="dxa"/>
            <w:tcBorders>
              <w:top w:val="nil"/>
              <w:bottom w:val="double" w:sz="4" w:space="0" w:color="auto"/>
            </w:tcBorders>
            <w:vAlign w:val="center"/>
          </w:tcPr>
          <w:p w14:paraId="7082586B" w14:textId="77777777" w:rsidR="00935DF1" w:rsidRPr="00CD1894" w:rsidRDefault="00935DF1" w:rsidP="00935DF1">
            <w:pPr>
              <w:widowControl w:val="0"/>
              <w:autoSpaceDE w:val="0"/>
              <w:autoSpaceDN w:val="0"/>
              <w:adjustRightInd w:val="0"/>
              <w:spacing w:line="192" w:lineRule="auto"/>
              <w:ind w:right="34"/>
              <w:jc w:val="center"/>
              <w:rPr>
                <w:rFonts w:cstheme="minorHAnsi"/>
                <w:iCs/>
                <w:spacing w:val="1"/>
                <w:w w:val="104"/>
                <w:sz w:val="14"/>
                <w:szCs w:val="14"/>
              </w:rPr>
            </w:pPr>
          </w:p>
          <w:p w14:paraId="51AE344D" w14:textId="705B1004" w:rsidR="00935DF1" w:rsidRPr="00CD1894" w:rsidRDefault="00935DF1" w:rsidP="00935DF1">
            <w:pPr>
              <w:widowControl w:val="0"/>
              <w:autoSpaceDE w:val="0"/>
              <w:autoSpaceDN w:val="0"/>
              <w:adjustRightInd w:val="0"/>
              <w:spacing w:line="192" w:lineRule="auto"/>
              <w:ind w:right="34"/>
              <w:jc w:val="center"/>
              <w:rPr>
                <w:rFonts w:cstheme="minorHAnsi"/>
                <w:iCs/>
                <w:spacing w:val="1"/>
                <w:w w:val="104"/>
                <w:sz w:val="14"/>
                <w:szCs w:val="14"/>
              </w:rPr>
            </w:pPr>
            <w:r w:rsidRPr="00CD1894">
              <w:rPr>
                <w:rFonts w:cstheme="minorHAnsi"/>
                <w:iCs/>
                <w:spacing w:val="1"/>
                <w:w w:val="104"/>
                <w:sz w:val="14"/>
                <w:szCs w:val="14"/>
              </w:rPr>
              <w:t>Caution</w:t>
            </w:r>
          </w:p>
        </w:tc>
        <w:tc>
          <w:tcPr>
            <w:tcW w:w="1077" w:type="dxa"/>
            <w:gridSpan w:val="3"/>
            <w:tcBorders>
              <w:top w:val="nil"/>
              <w:bottom w:val="double" w:sz="4" w:space="0" w:color="auto"/>
            </w:tcBorders>
            <w:vAlign w:val="center"/>
          </w:tcPr>
          <w:p w14:paraId="3C542FD0" w14:textId="5BA3110E" w:rsidR="00935DF1" w:rsidRPr="00CD1894" w:rsidRDefault="00935DF1" w:rsidP="00935DF1">
            <w:pPr>
              <w:widowControl w:val="0"/>
              <w:autoSpaceDE w:val="0"/>
              <w:autoSpaceDN w:val="0"/>
              <w:adjustRightInd w:val="0"/>
              <w:spacing w:line="192" w:lineRule="auto"/>
              <w:ind w:left="-105" w:right="-105"/>
              <w:jc w:val="center"/>
              <w:rPr>
                <w:rFonts w:cstheme="minorHAnsi"/>
                <w:iCs/>
                <w:spacing w:val="1"/>
                <w:w w:val="104"/>
                <w:sz w:val="14"/>
                <w:szCs w:val="14"/>
              </w:rPr>
            </w:pPr>
            <w:r w:rsidRPr="00CD1894">
              <w:rPr>
                <w:rFonts w:cstheme="minorHAnsi"/>
                <w:iCs/>
                <w:spacing w:val="1"/>
                <w:w w:val="104"/>
                <w:sz w:val="14"/>
                <w:szCs w:val="14"/>
              </w:rPr>
              <w:t xml:space="preserve">Consult Instructions </w:t>
            </w:r>
          </w:p>
          <w:p w14:paraId="6531E251" w14:textId="04BB25E4" w:rsidR="00935DF1" w:rsidRPr="00CD1894" w:rsidRDefault="00935DF1" w:rsidP="00935DF1">
            <w:pPr>
              <w:widowControl w:val="0"/>
              <w:autoSpaceDE w:val="0"/>
              <w:autoSpaceDN w:val="0"/>
              <w:adjustRightInd w:val="0"/>
              <w:spacing w:line="192" w:lineRule="auto"/>
              <w:ind w:left="-105" w:right="-105"/>
              <w:jc w:val="center"/>
              <w:rPr>
                <w:rFonts w:cstheme="minorHAnsi"/>
                <w:iCs/>
                <w:spacing w:val="1"/>
                <w:w w:val="104"/>
                <w:sz w:val="14"/>
                <w:szCs w:val="14"/>
              </w:rPr>
            </w:pPr>
            <w:r w:rsidRPr="00CD1894">
              <w:rPr>
                <w:rFonts w:cstheme="minorHAnsi"/>
                <w:iCs/>
                <w:spacing w:val="1"/>
                <w:w w:val="104"/>
                <w:sz w:val="14"/>
                <w:szCs w:val="14"/>
              </w:rPr>
              <w:t>for Use</w:t>
            </w:r>
          </w:p>
        </w:tc>
        <w:tc>
          <w:tcPr>
            <w:tcW w:w="1960" w:type="dxa"/>
            <w:gridSpan w:val="2"/>
            <w:vMerge/>
            <w:tcBorders>
              <w:bottom w:val="double" w:sz="4" w:space="0" w:color="auto"/>
            </w:tcBorders>
            <w:vAlign w:val="center"/>
          </w:tcPr>
          <w:p w14:paraId="61AE8B5A" w14:textId="1FFA6CEF" w:rsidR="00935DF1" w:rsidRPr="00367C23" w:rsidRDefault="00935DF1" w:rsidP="00935DF1">
            <w:pPr>
              <w:widowControl w:val="0"/>
              <w:autoSpaceDE w:val="0"/>
              <w:autoSpaceDN w:val="0"/>
              <w:adjustRightInd w:val="0"/>
              <w:spacing w:line="192" w:lineRule="auto"/>
              <w:ind w:left="-105" w:right="-105"/>
              <w:jc w:val="center"/>
              <w:rPr>
                <w:rFonts w:cstheme="minorHAnsi"/>
                <w:iCs/>
                <w:spacing w:val="1"/>
                <w:w w:val="104"/>
                <w:sz w:val="18"/>
                <w:szCs w:val="18"/>
              </w:rPr>
            </w:pPr>
          </w:p>
        </w:tc>
      </w:tr>
      <w:tr w:rsidR="00A542DB" w:rsidRPr="00BA6BB4" w14:paraId="43C3BD4C" w14:textId="77777777" w:rsidTr="00CD1894">
        <w:trPr>
          <w:trHeight w:val="759"/>
        </w:trPr>
        <w:tc>
          <w:tcPr>
            <w:tcW w:w="836" w:type="dxa"/>
            <w:gridSpan w:val="2"/>
            <w:tcBorders>
              <w:bottom w:val="double" w:sz="4" w:space="0" w:color="auto"/>
              <w:right w:val="nil"/>
            </w:tcBorders>
            <w:vAlign w:val="center"/>
          </w:tcPr>
          <w:p w14:paraId="6CDC3A02" w14:textId="675EDA91" w:rsidR="00A542DB" w:rsidRPr="000F2C5E" w:rsidRDefault="00A542DB" w:rsidP="003D2CD9">
            <w:pPr>
              <w:ind w:left="-108" w:right="-108"/>
              <w:jc w:val="center"/>
              <w:rPr>
                <w:sz w:val="18"/>
                <w:szCs w:val="18"/>
              </w:rPr>
            </w:pPr>
            <w:r w:rsidRPr="003E1E5B">
              <w:rPr>
                <w:rFonts w:cstheme="minorHAnsi"/>
                <w:noProof/>
                <w:spacing w:val="1"/>
                <w:w w:val="104"/>
                <w:sz w:val="18"/>
                <w:szCs w:val="18"/>
                <w:lang w:eastAsia="en-GB"/>
              </w:rPr>
              <w:drawing>
                <wp:anchor distT="0" distB="0" distL="114300" distR="114300" simplePos="0" relativeHeight="252481536" behindDoc="1" locked="0" layoutInCell="1" allowOverlap="1" wp14:anchorId="7A313DF5" wp14:editId="5A17A638">
                  <wp:simplePos x="0" y="0"/>
                  <wp:positionH relativeFrom="column">
                    <wp:posOffset>10795</wp:posOffset>
                  </wp:positionH>
                  <wp:positionV relativeFrom="paragraph">
                    <wp:posOffset>-22225</wp:posOffset>
                  </wp:positionV>
                  <wp:extent cx="399415" cy="416560"/>
                  <wp:effectExtent l="0" t="0" r="635"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f symbol.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9415" cy="416560"/>
                          </a:xfrm>
                          <a:prstGeom prst="rect">
                            <a:avLst/>
                          </a:prstGeom>
                        </pic:spPr>
                      </pic:pic>
                    </a:graphicData>
                  </a:graphic>
                  <wp14:sizeRelH relativeFrom="margin">
                    <wp14:pctWidth>0</wp14:pctWidth>
                  </wp14:sizeRelH>
                  <wp14:sizeRelV relativeFrom="margin">
                    <wp14:pctHeight>0</wp14:pctHeight>
                  </wp14:sizeRelV>
                </wp:anchor>
              </w:drawing>
            </w:r>
          </w:p>
          <w:p w14:paraId="7DAED548" w14:textId="1B74E0A1" w:rsidR="00A542DB" w:rsidRPr="00FF7269" w:rsidRDefault="00A542DB" w:rsidP="003D2CD9">
            <w:pPr>
              <w:spacing w:line="192" w:lineRule="auto"/>
              <w:ind w:right="-107"/>
              <w:rPr>
                <w:sz w:val="16"/>
                <w:szCs w:val="16"/>
              </w:rPr>
            </w:pPr>
          </w:p>
        </w:tc>
        <w:tc>
          <w:tcPr>
            <w:tcW w:w="4819" w:type="dxa"/>
            <w:gridSpan w:val="7"/>
            <w:tcBorders>
              <w:bottom w:val="double" w:sz="4" w:space="0" w:color="auto"/>
              <w:right w:val="nil"/>
            </w:tcBorders>
            <w:vAlign w:val="center"/>
          </w:tcPr>
          <w:p w14:paraId="6DDA3A8E" w14:textId="77777777" w:rsidR="00A542DB" w:rsidRPr="00271C5D" w:rsidRDefault="00A542DB" w:rsidP="003D2CD9">
            <w:pPr>
              <w:spacing w:line="216" w:lineRule="auto"/>
              <w:rPr>
                <w:sz w:val="20"/>
                <w:szCs w:val="20"/>
              </w:rPr>
            </w:pPr>
            <w:r w:rsidRPr="00271C5D">
              <w:rPr>
                <w:b/>
                <w:sz w:val="20"/>
                <w:szCs w:val="20"/>
              </w:rPr>
              <w:t>Bolton Surgical Limited</w:t>
            </w:r>
            <w:r w:rsidRPr="00271C5D">
              <w:rPr>
                <w:sz w:val="20"/>
                <w:szCs w:val="20"/>
              </w:rPr>
              <w:t xml:space="preserve"> </w:t>
            </w:r>
          </w:p>
          <w:p w14:paraId="70F74AEF" w14:textId="77777777" w:rsidR="00A542DB" w:rsidRDefault="00A542DB" w:rsidP="003D2CD9">
            <w:pPr>
              <w:spacing w:line="192" w:lineRule="auto"/>
              <w:rPr>
                <w:sz w:val="16"/>
                <w:szCs w:val="16"/>
              </w:rPr>
            </w:pPr>
            <w:r w:rsidRPr="00FF7269">
              <w:rPr>
                <w:sz w:val="16"/>
                <w:szCs w:val="16"/>
              </w:rPr>
              <w:t xml:space="preserve">Churchill House, 16 Churchill Way, Chapeltown, Sheffield, S35 2PY, UK </w:t>
            </w:r>
          </w:p>
          <w:p w14:paraId="283D355A" w14:textId="123AB325" w:rsidR="00A542DB" w:rsidRPr="00FF7269" w:rsidRDefault="00A542DB" w:rsidP="003D2CD9">
            <w:pPr>
              <w:spacing w:line="192" w:lineRule="auto"/>
              <w:rPr>
                <w:sz w:val="16"/>
                <w:szCs w:val="16"/>
              </w:rPr>
            </w:pPr>
            <w:r w:rsidRPr="00FF7269">
              <w:rPr>
                <w:sz w:val="16"/>
                <w:szCs w:val="16"/>
              </w:rPr>
              <w:t xml:space="preserve">T:  +44 (0) </w:t>
            </w:r>
            <w:proofErr w:type="gramStart"/>
            <w:r w:rsidRPr="00FF7269">
              <w:rPr>
                <w:sz w:val="16"/>
                <w:szCs w:val="16"/>
              </w:rPr>
              <w:t>114  240</w:t>
            </w:r>
            <w:proofErr w:type="gramEnd"/>
            <w:r w:rsidRPr="00FF7269">
              <w:rPr>
                <w:sz w:val="16"/>
                <w:szCs w:val="16"/>
              </w:rPr>
              <w:t xml:space="preserve">  44              F:  +44 (0) 114 257 6555  </w:t>
            </w:r>
          </w:p>
          <w:p w14:paraId="737B512C" w14:textId="21E27DC1" w:rsidR="00A542DB" w:rsidRPr="00BD6973" w:rsidRDefault="00A542DB" w:rsidP="003D2CD9">
            <w:pPr>
              <w:spacing w:line="192" w:lineRule="auto"/>
              <w:rPr>
                <w:sz w:val="16"/>
                <w:szCs w:val="16"/>
              </w:rPr>
            </w:pPr>
            <w:r w:rsidRPr="00FF7269">
              <w:rPr>
                <w:sz w:val="16"/>
                <w:szCs w:val="16"/>
              </w:rPr>
              <w:t>E:  sales@boltons.co.uk           W:  www.boltons.co.uk</w:t>
            </w:r>
          </w:p>
        </w:tc>
        <w:tc>
          <w:tcPr>
            <w:tcW w:w="993" w:type="dxa"/>
            <w:gridSpan w:val="2"/>
            <w:tcBorders>
              <w:left w:val="nil"/>
              <w:bottom w:val="double" w:sz="4" w:space="0" w:color="auto"/>
              <w:right w:val="nil"/>
            </w:tcBorders>
            <w:vAlign w:val="center"/>
          </w:tcPr>
          <w:p w14:paraId="0EA81734" w14:textId="77777777" w:rsidR="00A542DB" w:rsidRPr="00271C5D" w:rsidRDefault="00A542DB" w:rsidP="003D2CD9">
            <w:pPr>
              <w:ind w:left="-102" w:right="-112"/>
              <w:rPr>
                <w:sz w:val="18"/>
                <w:szCs w:val="18"/>
              </w:rPr>
            </w:pPr>
            <w:r w:rsidRPr="00271C5D">
              <w:rPr>
                <w:noProof/>
                <w:sz w:val="18"/>
                <w:szCs w:val="18"/>
                <w:lang w:eastAsia="en-GB"/>
              </w:rPr>
              <w:drawing>
                <wp:anchor distT="0" distB="0" distL="114300" distR="114300" simplePos="0" relativeHeight="252482560" behindDoc="1" locked="0" layoutInCell="1" allowOverlap="1" wp14:anchorId="19483440" wp14:editId="3DC6B360">
                  <wp:simplePos x="0" y="0"/>
                  <wp:positionH relativeFrom="column">
                    <wp:posOffset>-26035</wp:posOffset>
                  </wp:positionH>
                  <wp:positionV relativeFrom="paragraph">
                    <wp:posOffset>14605</wp:posOffset>
                  </wp:positionV>
                  <wp:extent cx="460375" cy="416560"/>
                  <wp:effectExtent l="0" t="0" r="0" b="25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link Member Logo.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60375" cy="416560"/>
                          </a:xfrm>
                          <a:prstGeom prst="rect">
                            <a:avLst/>
                          </a:prstGeom>
                        </pic:spPr>
                      </pic:pic>
                    </a:graphicData>
                  </a:graphic>
                  <wp14:sizeRelH relativeFrom="margin">
                    <wp14:pctWidth>0</wp14:pctWidth>
                  </wp14:sizeRelH>
                  <wp14:sizeRelV relativeFrom="margin">
                    <wp14:pctHeight>0</wp14:pctHeight>
                  </wp14:sizeRelV>
                </wp:anchor>
              </w:drawing>
            </w:r>
          </w:p>
        </w:tc>
        <w:tc>
          <w:tcPr>
            <w:tcW w:w="1275" w:type="dxa"/>
            <w:gridSpan w:val="3"/>
            <w:tcBorders>
              <w:left w:val="nil"/>
              <w:bottom w:val="double" w:sz="4" w:space="0" w:color="auto"/>
              <w:right w:val="nil"/>
            </w:tcBorders>
            <w:vAlign w:val="center"/>
          </w:tcPr>
          <w:p w14:paraId="3B6C3C94" w14:textId="7F11E664" w:rsidR="00A542DB" w:rsidRPr="00271C5D" w:rsidRDefault="00A542DB" w:rsidP="003D2CD9">
            <w:pPr>
              <w:ind w:left="-102" w:right="-112"/>
              <w:rPr>
                <w:sz w:val="18"/>
                <w:szCs w:val="18"/>
              </w:rPr>
            </w:pPr>
            <w:r>
              <w:rPr>
                <w:noProof/>
              </w:rPr>
              <w:drawing>
                <wp:anchor distT="0" distB="0" distL="114300" distR="114300" simplePos="0" relativeHeight="252485632" behindDoc="1" locked="0" layoutInCell="1" allowOverlap="1" wp14:anchorId="6CC0940B" wp14:editId="7810D829">
                  <wp:simplePos x="0" y="0"/>
                  <wp:positionH relativeFrom="column">
                    <wp:posOffset>-26670</wp:posOffset>
                  </wp:positionH>
                  <wp:positionV relativeFrom="paragraph">
                    <wp:posOffset>1270</wp:posOffset>
                  </wp:positionV>
                  <wp:extent cx="746125" cy="3619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787" t="16856" r="9462" b="13447"/>
                          <a:stretch/>
                        </pic:blipFill>
                        <pic:spPr bwMode="auto">
                          <a:xfrm>
                            <a:off x="0" y="0"/>
                            <a:ext cx="746125" cy="361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51" w:type="dxa"/>
            <w:tcBorders>
              <w:left w:val="nil"/>
              <w:bottom w:val="double" w:sz="4" w:space="0" w:color="auto"/>
              <w:right w:val="nil"/>
            </w:tcBorders>
            <w:vAlign w:val="center"/>
          </w:tcPr>
          <w:p w14:paraId="09EE67A2" w14:textId="40DB5323" w:rsidR="00A542DB" w:rsidRPr="00271C5D" w:rsidRDefault="00A542DB" w:rsidP="003D2CD9">
            <w:pPr>
              <w:ind w:left="-102" w:right="-112"/>
              <w:rPr>
                <w:sz w:val="18"/>
                <w:szCs w:val="18"/>
              </w:rPr>
            </w:pPr>
            <w:r>
              <w:rPr>
                <w:noProof/>
                <w:sz w:val="18"/>
                <w:szCs w:val="18"/>
                <w:lang w:eastAsia="en-GB"/>
              </w:rPr>
              <w:drawing>
                <wp:anchor distT="0" distB="0" distL="114300" distR="114300" simplePos="0" relativeHeight="252483584" behindDoc="1" locked="0" layoutInCell="1" allowOverlap="1" wp14:anchorId="625A9739" wp14:editId="415290E4">
                  <wp:simplePos x="0" y="0"/>
                  <wp:positionH relativeFrom="column">
                    <wp:posOffset>41275</wp:posOffset>
                  </wp:positionH>
                  <wp:positionV relativeFrom="paragraph">
                    <wp:posOffset>-18415</wp:posOffset>
                  </wp:positionV>
                  <wp:extent cx="353695" cy="353695"/>
                  <wp:effectExtent l="0" t="0" r="8255" b="8255"/>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company nam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53695" cy="353695"/>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gridSpan w:val="3"/>
            <w:tcBorders>
              <w:left w:val="nil"/>
              <w:bottom w:val="double" w:sz="4" w:space="0" w:color="auto"/>
            </w:tcBorders>
            <w:vAlign w:val="center"/>
          </w:tcPr>
          <w:p w14:paraId="35644E26" w14:textId="1B565380" w:rsidR="00A542DB" w:rsidRPr="00420AA4" w:rsidRDefault="00A542DB" w:rsidP="003D2CD9">
            <w:pPr>
              <w:spacing w:line="192" w:lineRule="auto"/>
              <w:rPr>
                <w:sz w:val="16"/>
                <w:szCs w:val="16"/>
              </w:rPr>
            </w:pPr>
            <w:r w:rsidRPr="00420AA4">
              <w:rPr>
                <w:sz w:val="16"/>
                <w:szCs w:val="16"/>
              </w:rPr>
              <w:t xml:space="preserve">Manufactured under an </w:t>
            </w:r>
          </w:p>
          <w:p w14:paraId="5C3A4FDB" w14:textId="77777777" w:rsidR="00A542DB" w:rsidRPr="00420AA4" w:rsidRDefault="00A542DB" w:rsidP="003D2CD9">
            <w:pPr>
              <w:spacing w:line="192" w:lineRule="auto"/>
              <w:rPr>
                <w:sz w:val="16"/>
                <w:szCs w:val="16"/>
              </w:rPr>
            </w:pPr>
            <w:r w:rsidRPr="00420AA4">
              <w:rPr>
                <w:sz w:val="16"/>
                <w:szCs w:val="16"/>
              </w:rPr>
              <w:t xml:space="preserve">ISO 13485 registered </w:t>
            </w:r>
          </w:p>
          <w:p w14:paraId="52669089" w14:textId="6EB8EEDA" w:rsidR="00A542DB" w:rsidRPr="00C41FA9" w:rsidRDefault="00A542DB" w:rsidP="003D2CD9">
            <w:pPr>
              <w:spacing w:line="192" w:lineRule="auto"/>
              <w:rPr>
                <w:sz w:val="18"/>
                <w:szCs w:val="18"/>
              </w:rPr>
            </w:pPr>
            <w:r>
              <w:rPr>
                <w:sz w:val="16"/>
                <w:szCs w:val="16"/>
              </w:rPr>
              <w:t>Q</w:t>
            </w:r>
            <w:r w:rsidRPr="00420AA4">
              <w:rPr>
                <w:sz w:val="16"/>
                <w:szCs w:val="16"/>
              </w:rPr>
              <w:t xml:space="preserve">uality </w:t>
            </w:r>
            <w:r>
              <w:rPr>
                <w:sz w:val="16"/>
                <w:szCs w:val="16"/>
              </w:rPr>
              <w:t>M</w:t>
            </w:r>
            <w:r w:rsidRPr="00420AA4">
              <w:rPr>
                <w:sz w:val="16"/>
                <w:szCs w:val="16"/>
              </w:rPr>
              <w:t xml:space="preserve">anagement </w:t>
            </w:r>
            <w:r>
              <w:rPr>
                <w:sz w:val="16"/>
                <w:szCs w:val="16"/>
              </w:rPr>
              <w:t>S</w:t>
            </w:r>
            <w:r w:rsidRPr="00420AA4">
              <w:rPr>
                <w:sz w:val="16"/>
                <w:szCs w:val="16"/>
              </w:rPr>
              <w:t>ystem</w:t>
            </w:r>
          </w:p>
        </w:tc>
      </w:tr>
      <w:tr w:rsidR="000F356E" w:rsidRPr="00BA6BB4" w14:paraId="17C7CFAB" w14:textId="77777777" w:rsidTr="00CD1894">
        <w:trPr>
          <w:trHeight w:val="397"/>
        </w:trPr>
        <w:tc>
          <w:tcPr>
            <w:tcW w:w="552" w:type="dxa"/>
            <w:vAlign w:val="center"/>
          </w:tcPr>
          <w:p w14:paraId="6B95EBE9" w14:textId="11EDAEFD" w:rsidR="000F356E" w:rsidRPr="00271C5D" w:rsidRDefault="00CD1894" w:rsidP="003D2CD9">
            <w:pPr>
              <w:tabs>
                <w:tab w:val="left" w:pos="5563"/>
              </w:tabs>
              <w:spacing w:line="216" w:lineRule="auto"/>
              <w:ind w:right="91"/>
              <w:jc w:val="right"/>
              <w:rPr>
                <w:b/>
                <w:bCs/>
                <w:sz w:val="20"/>
                <w:szCs w:val="20"/>
              </w:rPr>
            </w:pPr>
            <w:r>
              <w:rPr>
                <w:noProof/>
              </w:rPr>
              <w:drawing>
                <wp:anchor distT="0" distB="0" distL="114300" distR="114300" simplePos="0" relativeHeight="252489728" behindDoc="0" locked="0" layoutInCell="1" allowOverlap="1" wp14:anchorId="425A6803" wp14:editId="6A240B34">
                  <wp:simplePos x="0" y="0"/>
                  <wp:positionH relativeFrom="column">
                    <wp:posOffset>11430</wp:posOffset>
                  </wp:positionH>
                  <wp:positionV relativeFrom="paragraph">
                    <wp:posOffset>-5080</wp:posOffset>
                  </wp:positionV>
                  <wp:extent cx="185420" cy="133350"/>
                  <wp:effectExtent l="0" t="0" r="5080" b="0"/>
                  <wp:wrapNone/>
                  <wp:docPr id="97182303" name="Picture 97182303" descr="How to Make the Copyright Symbol on Your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Make the Copyright Symbol on Your Compute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5420" cy="1333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27" w:type="dxa"/>
            <w:gridSpan w:val="4"/>
            <w:vAlign w:val="center"/>
          </w:tcPr>
          <w:p w14:paraId="7188304B" w14:textId="4D9D85CA" w:rsidR="000F356E" w:rsidRPr="00271C5D" w:rsidRDefault="000F356E" w:rsidP="003D2CD9">
            <w:pPr>
              <w:tabs>
                <w:tab w:val="left" w:pos="5563"/>
              </w:tabs>
              <w:spacing w:line="216" w:lineRule="auto"/>
              <w:ind w:right="91"/>
              <w:jc w:val="right"/>
              <w:rPr>
                <w:b/>
                <w:bCs/>
                <w:sz w:val="20"/>
                <w:szCs w:val="20"/>
              </w:rPr>
            </w:pPr>
            <w:r w:rsidRPr="00184F51">
              <w:rPr>
                <w:b/>
                <w:bCs/>
                <w:sz w:val="16"/>
                <w:szCs w:val="16"/>
              </w:rPr>
              <w:t>202</w:t>
            </w:r>
            <w:r w:rsidR="00926B86">
              <w:rPr>
                <w:b/>
                <w:bCs/>
                <w:sz w:val="16"/>
                <w:szCs w:val="16"/>
              </w:rPr>
              <w:t>6</w:t>
            </w:r>
            <w:r w:rsidRPr="00184F51">
              <w:rPr>
                <w:b/>
                <w:bCs/>
                <w:sz w:val="16"/>
                <w:szCs w:val="16"/>
              </w:rPr>
              <w:t xml:space="preserve"> Bolton Surgical Ltd.</w:t>
            </w:r>
          </w:p>
        </w:tc>
        <w:tc>
          <w:tcPr>
            <w:tcW w:w="2686" w:type="dxa"/>
            <w:gridSpan w:val="3"/>
            <w:vAlign w:val="center"/>
          </w:tcPr>
          <w:p w14:paraId="36D79248" w14:textId="29169FB8" w:rsidR="000F356E" w:rsidRPr="00271C5D" w:rsidRDefault="000F356E" w:rsidP="003D2CD9">
            <w:pPr>
              <w:tabs>
                <w:tab w:val="left" w:pos="5563"/>
              </w:tabs>
              <w:spacing w:line="216" w:lineRule="auto"/>
              <w:ind w:right="91"/>
              <w:jc w:val="right"/>
              <w:rPr>
                <w:b/>
                <w:bCs/>
                <w:sz w:val="20"/>
                <w:szCs w:val="20"/>
              </w:rPr>
            </w:pPr>
            <w:r w:rsidRPr="00FF7269">
              <w:rPr>
                <w:noProof/>
                <w:sz w:val="16"/>
                <w:szCs w:val="16"/>
                <w:lang w:eastAsia="en-GB"/>
              </w:rPr>
              <w:t>This document is approved for use:</w:t>
            </w:r>
          </w:p>
        </w:tc>
        <w:tc>
          <w:tcPr>
            <w:tcW w:w="1283" w:type="dxa"/>
            <w:gridSpan w:val="3"/>
            <w:tcBorders>
              <w:top w:val="nil"/>
              <w:right w:val="nil"/>
            </w:tcBorders>
            <w:vAlign w:val="center"/>
          </w:tcPr>
          <w:p w14:paraId="27BE698A" w14:textId="2E859258" w:rsidR="000F356E" w:rsidRPr="00FF7269" w:rsidRDefault="000F356E" w:rsidP="003D2CD9">
            <w:pPr>
              <w:spacing w:line="192" w:lineRule="auto"/>
              <w:ind w:right="-108"/>
              <w:rPr>
                <w:noProof/>
                <w:sz w:val="16"/>
                <w:szCs w:val="16"/>
                <w:lang w:eastAsia="en-GB"/>
              </w:rPr>
            </w:pPr>
            <w:r w:rsidRPr="00FF7269">
              <w:rPr>
                <w:noProof/>
                <w:sz w:val="16"/>
                <w:szCs w:val="16"/>
                <w:lang w:eastAsia="en-GB"/>
              </w:rPr>
              <w:t xml:space="preserve">Sig.                                              </w:t>
            </w:r>
          </w:p>
        </w:tc>
        <w:tc>
          <w:tcPr>
            <w:tcW w:w="2409" w:type="dxa"/>
            <w:gridSpan w:val="6"/>
            <w:tcBorders>
              <w:top w:val="nil"/>
              <w:left w:val="nil"/>
              <w:right w:val="nil"/>
            </w:tcBorders>
            <w:vAlign w:val="center"/>
          </w:tcPr>
          <w:p w14:paraId="108DDA9A" w14:textId="140A62C1" w:rsidR="000F356E" w:rsidRPr="00FF7269" w:rsidRDefault="000F356E" w:rsidP="003D2CD9">
            <w:pPr>
              <w:spacing w:line="192" w:lineRule="auto"/>
              <w:ind w:right="322"/>
              <w:jc w:val="right"/>
              <w:rPr>
                <w:noProof/>
                <w:sz w:val="16"/>
                <w:szCs w:val="16"/>
                <w:lang w:eastAsia="en-GB"/>
              </w:rPr>
            </w:pPr>
            <w:r>
              <w:rPr>
                <w:noProof/>
                <w:sz w:val="16"/>
                <w:szCs w:val="16"/>
                <w:lang w:eastAsia="en-GB"/>
              </w:rPr>
              <w:drawing>
                <wp:anchor distT="0" distB="0" distL="114300" distR="114300" simplePos="0" relativeHeight="252487680" behindDoc="1" locked="0" layoutInCell="1" allowOverlap="1" wp14:anchorId="38F4B66E" wp14:editId="1E098A32">
                  <wp:simplePos x="0" y="0"/>
                  <wp:positionH relativeFrom="column">
                    <wp:posOffset>-51435</wp:posOffset>
                  </wp:positionH>
                  <wp:positionV relativeFrom="paragraph">
                    <wp:posOffset>20955</wp:posOffset>
                  </wp:positionV>
                  <wp:extent cx="1080770" cy="327025"/>
                  <wp:effectExtent l="0" t="0" r="5080" b="0"/>
                  <wp:wrapNone/>
                  <wp:docPr id="9" name="Picture 9" descr="A close-up of some writ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up of some writing&#10;&#10;Description automatically generated with low confidenc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80770" cy="327025"/>
                          </a:xfrm>
                          <a:prstGeom prst="rect">
                            <a:avLst/>
                          </a:prstGeom>
                        </pic:spPr>
                      </pic:pic>
                    </a:graphicData>
                  </a:graphic>
                  <wp14:sizeRelH relativeFrom="margin">
                    <wp14:pctWidth>0</wp14:pctWidth>
                  </wp14:sizeRelH>
                  <wp14:sizeRelV relativeFrom="margin">
                    <wp14:pctHeight>0</wp14:pctHeight>
                  </wp14:sizeRelV>
                </wp:anchor>
              </w:drawing>
            </w:r>
          </w:p>
        </w:tc>
        <w:tc>
          <w:tcPr>
            <w:tcW w:w="1843" w:type="dxa"/>
            <w:tcBorders>
              <w:top w:val="nil"/>
              <w:left w:val="nil"/>
            </w:tcBorders>
            <w:vAlign w:val="center"/>
          </w:tcPr>
          <w:p w14:paraId="0713A5AF" w14:textId="5BE2FAF8" w:rsidR="000F356E" w:rsidRPr="00FF7269" w:rsidRDefault="000F356E" w:rsidP="003D2CD9">
            <w:pPr>
              <w:spacing w:line="192" w:lineRule="auto"/>
              <w:ind w:right="322"/>
              <w:jc w:val="right"/>
              <w:rPr>
                <w:noProof/>
                <w:sz w:val="16"/>
                <w:szCs w:val="16"/>
                <w:lang w:eastAsia="en-GB"/>
              </w:rPr>
            </w:pPr>
            <w:r w:rsidRPr="00FF7269">
              <w:rPr>
                <w:noProof/>
                <w:sz w:val="16"/>
                <w:szCs w:val="16"/>
                <w:lang w:eastAsia="en-GB"/>
              </w:rPr>
              <w:t>Date:</w:t>
            </w:r>
            <w:r>
              <w:rPr>
                <w:noProof/>
                <w:sz w:val="16"/>
                <w:szCs w:val="16"/>
                <w:lang w:eastAsia="en-GB"/>
              </w:rPr>
              <w:t xml:space="preserve">   </w:t>
            </w:r>
            <w:r w:rsidR="00926B86">
              <w:rPr>
                <w:noProof/>
                <w:sz w:val="16"/>
                <w:szCs w:val="16"/>
                <w:lang w:eastAsia="en-GB"/>
              </w:rPr>
              <w:t>27/07/2026</w:t>
            </w:r>
          </w:p>
        </w:tc>
      </w:tr>
    </w:tbl>
    <w:p w14:paraId="4741EB2B" w14:textId="4F4129CE" w:rsidR="00287C4D" w:rsidRDefault="00287C4D" w:rsidP="00F06E3F">
      <w:pPr>
        <w:spacing w:after="0" w:line="240" w:lineRule="auto"/>
        <w:ind w:right="139"/>
        <w:rPr>
          <w:b/>
          <w:sz w:val="18"/>
          <w:szCs w:val="18"/>
        </w:rPr>
      </w:pPr>
    </w:p>
    <w:sectPr w:rsidR="00287C4D" w:rsidSect="00DF2B16">
      <w:headerReference w:type="even" r:id="rId30"/>
      <w:headerReference w:type="default" r:id="rId31"/>
      <w:footerReference w:type="even" r:id="rId32"/>
      <w:footerReference w:type="default" r:id="rId33"/>
      <w:headerReference w:type="first" r:id="rId34"/>
      <w:footerReference w:type="first" r:id="rId35"/>
      <w:pgSz w:w="11906" w:h="16838" w:code="9"/>
      <w:pgMar w:top="404" w:right="284" w:bottom="284" w:left="284" w:header="422" w:footer="2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4DBCC" w14:textId="77777777" w:rsidR="00A82150" w:rsidRDefault="00A82150" w:rsidP="001E7308">
      <w:pPr>
        <w:spacing w:after="0" w:line="240" w:lineRule="auto"/>
      </w:pPr>
      <w:r>
        <w:separator/>
      </w:r>
    </w:p>
  </w:endnote>
  <w:endnote w:type="continuationSeparator" w:id="0">
    <w:p w14:paraId="02481C9B" w14:textId="77777777" w:rsidR="00A82150" w:rsidRDefault="00A82150" w:rsidP="001E7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07CA" w14:textId="77777777" w:rsidR="00CB1595" w:rsidRDefault="00CB1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E9297" w14:textId="2D7BBD11" w:rsidR="005E5985" w:rsidRPr="005E5985" w:rsidRDefault="00E6531A" w:rsidP="005E5985">
    <w:pPr>
      <w:pStyle w:val="Footer"/>
      <w:jc w:val="center"/>
      <w:rPr>
        <w:sz w:val="16"/>
        <w:szCs w:val="16"/>
      </w:rPr>
    </w:pPr>
    <w:r>
      <w:rPr>
        <w:sz w:val="16"/>
        <w:szCs w:val="16"/>
      </w:rPr>
      <w:t>IFU-</w:t>
    </w:r>
    <w:r w:rsidR="00E24B9B">
      <w:rPr>
        <w:sz w:val="16"/>
        <w:szCs w:val="16"/>
      </w:rPr>
      <w:t>003b</w:t>
    </w:r>
    <w:r>
      <w:rPr>
        <w:sz w:val="16"/>
        <w:szCs w:val="16"/>
      </w:rPr>
      <w:t xml:space="preserve">     </w:t>
    </w:r>
    <w:r w:rsidR="005E5985" w:rsidRPr="005E5985">
      <w:rPr>
        <w:sz w:val="16"/>
        <w:szCs w:val="16"/>
      </w:rPr>
      <w:t xml:space="preserve">Page </w:t>
    </w:r>
    <w:r w:rsidR="005E5985" w:rsidRPr="005E5985">
      <w:rPr>
        <w:sz w:val="16"/>
        <w:szCs w:val="16"/>
      </w:rPr>
      <w:fldChar w:fldCharType="begin"/>
    </w:r>
    <w:r w:rsidR="005E5985" w:rsidRPr="005E5985">
      <w:rPr>
        <w:sz w:val="16"/>
        <w:szCs w:val="16"/>
      </w:rPr>
      <w:instrText xml:space="preserve"> PAGE   \* MERGEFORMAT </w:instrText>
    </w:r>
    <w:r w:rsidR="005E5985" w:rsidRPr="005E5985">
      <w:rPr>
        <w:sz w:val="16"/>
        <w:szCs w:val="16"/>
      </w:rPr>
      <w:fldChar w:fldCharType="separate"/>
    </w:r>
    <w:r w:rsidR="002365FA">
      <w:rPr>
        <w:noProof/>
        <w:sz w:val="16"/>
        <w:szCs w:val="16"/>
      </w:rPr>
      <w:t>2</w:t>
    </w:r>
    <w:r w:rsidR="005E5985" w:rsidRPr="005E5985">
      <w:rPr>
        <w:sz w:val="16"/>
        <w:szCs w:val="16"/>
      </w:rPr>
      <w:fldChar w:fldCharType="end"/>
    </w:r>
    <w:r w:rsidR="005E5985" w:rsidRPr="005E5985">
      <w:rPr>
        <w:sz w:val="16"/>
        <w:szCs w:val="16"/>
      </w:rPr>
      <w:t xml:space="preserve"> of </w:t>
    </w:r>
    <w:r w:rsidR="005E5985" w:rsidRPr="005E5985">
      <w:rPr>
        <w:sz w:val="16"/>
        <w:szCs w:val="16"/>
      </w:rPr>
      <w:fldChar w:fldCharType="begin"/>
    </w:r>
    <w:r w:rsidR="005E5985" w:rsidRPr="005E5985">
      <w:rPr>
        <w:sz w:val="16"/>
        <w:szCs w:val="16"/>
      </w:rPr>
      <w:instrText xml:space="preserve"> NUMPAGES   \* MERGEFORMAT </w:instrText>
    </w:r>
    <w:r w:rsidR="005E5985" w:rsidRPr="005E5985">
      <w:rPr>
        <w:sz w:val="16"/>
        <w:szCs w:val="16"/>
      </w:rPr>
      <w:fldChar w:fldCharType="separate"/>
    </w:r>
    <w:r w:rsidR="002365FA">
      <w:rPr>
        <w:noProof/>
        <w:sz w:val="16"/>
        <w:szCs w:val="16"/>
      </w:rPr>
      <w:t>2</w:t>
    </w:r>
    <w:r w:rsidR="005E5985" w:rsidRPr="005E5985">
      <w:rPr>
        <w:sz w:val="16"/>
        <w:szCs w:val="16"/>
      </w:rPr>
      <w:fldChar w:fldCharType="end"/>
    </w:r>
    <w:r w:rsidR="00CB1595">
      <w:rPr>
        <w:sz w:val="16"/>
        <w:szCs w:val="16"/>
      </w:rPr>
      <w:t xml:space="preserve">  – Further copies of this IFU are available at www.boltons.co.uk.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5CDC2" w14:textId="77777777" w:rsidR="00CB1595" w:rsidRDefault="00CB15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730DE" w14:textId="77777777" w:rsidR="00A82150" w:rsidRDefault="00A82150" w:rsidP="001E7308">
      <w:pPr>
        <w:spacing w:after="0" w:line="240" w:lineRule="auto"/>
      </w:pPr>
      <w:r>
        <w:separator/>
      </w:r>
    </w:p>
  </w:footnote>
  <w:footnote w:type="continuationSeparator" w:id="0">
    <w:p w14:paraId="3D5017A5" w14:textId="77777777" w:rsidR="00A82150" w:rsidRDefault="00A82150" w:rsidP="001E73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89CC3" w14:textId="77777777" w:rsidR="00CB1595" w:rsidRDefault="00CB15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439F3" w14:textId="77777777" w:rsidR="00CB1595" w:rsidRDefault="00CB15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6215E" w14:textId="77777777" w:rsidR="00CB1595" w:rsidRDefault="00CB15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3E9"/>
    <w:multiLevelType w:val="hybridMultilevel"/>
    <w:tmpl w:val="156E7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6270F"/>
    <w:multiLevelType w:val="hybridMultilevel"/>
    <w:tmpl w:val="BDDC2BCA"/>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20105"/>
    <w:multiLevelType w:val="hybridMultilevel"/>
    <w:tmpl w:val="82BA7970"/>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D1A6B"/>
    <w:multiLevelType w:val="hybridMultilevel"/>
    <w:tmpl w:val="41164E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A74811"/>
    <w:multiLevelType w:val="hybridMultilevel"/>
    <w:tmpl w:val="DF38F04C"/>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CA297A"/>
    <w:multiLevelType w:val="hybridMultilevel"/>
    <w:tmpl w:val="607843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ED0F0C"/>
    <w:multiLevelType w:val="hybridMultilevel"/>
    <w:tmpl w:val="DDB89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0E5E36"/>
    <w:multiLevelType w:val="hybridMultilevel"/>
    <w:tmpl w:val="0A083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EC4014"/>
    <w:multiLevelType w:val="hybridMultilevel"/>
    <w:tmpl w:val="EF7CF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562809"/>
    <w:multiLevelType w:val="hybridMultilevel"/>
    <w:tmpl w:val="C78E4C96"/>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7A74F8"/>
    <w:multiLevelType w:val="hybridMultilevel"/>
    <w:tmpl w:val="3F12F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C528B3"/>
    <w:multiLevelType w:val="hybridMultilevel"/>
    <w:tmpl w:val="24F4E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6804CB"/>
    <w:multiLevelType w:val="hybridMultilevel"/>
    <w:tmpl w:val="1C88D4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CC7D2F"/>
    <w:multiLevelType w:val="hybridMultilevel"/>
    <w:tmpl w:val="9FFAC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E31078"/>
    <w:multiLevelType w:val="hybridMultilevel"/>
    <w:tmpl w:val="CF8A6622"/>
    <w:lvl w:ilvl="0" w:tplc="08090001">
      <w:start w:val="1"/>
      <w:numFmt w:val="bullet"/>
      <w:lvlText w:val=""/>
      <w:lvlJc w:val="left"/>
      <w:pPr>
        <w:ind w:left="720" w:hanging="360"/>
      </w:pPr>
      <w:rPr>
        <w:rFonts w:ascii="Symbol" w:hAnsi="Symbol" w:hint="default"/>
      </w:rPr>
    </w:lvl>
    <w:lvl w:ilvl="1" w:tplc="C96CE412">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024672"/>
    <w:multiLevelType w:val="hybridMultilevel"/>
    <w:tmpl w:val="A7001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390BC5"/>
    <w:multiLevelType w:val="hybridMultilevel"/>
    <w:tmpl w:val="CF36D94C"/>
    <w:lvl w:ilvl="0" w:tplc="BFDCED4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947C68"/>
    <w:multiLevelType w:val="hybridMultilevel"/>
    <w:tmpl w:val="93FCAC88"/>
    <w:lvl w:ilvl="0" w:tplc="3C5851D2">
      <w:start w:val="1"/>
      <w:numFmt w:val="bullet"/>
      <w:lvlText w:val=""/>
      <w:lvlJc w:val="left"/>
      <w:pPr>
        <w:tabs>
          <w:tab w:val="num" w:pos="227"/>
        </w:tabs>
        <w:ind w:left="227" w:hanging="22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F3113E"/>
    <w:multiLevelType w:val="hybridMultilevel"/>
    <w:tmpl w:val="3AAC52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B03AC4"/>
    <w:multiLevelType w:val="hybridMultilevel"/>
    <w:tmpl w:val="1C14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604CF5"/>
    <w:multiLevelType w:val="hybridMultilevel"/>
    <w:tmpl w:val="35CE921E"/>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673EB2"/>
    <w:multiLevelType w:val="hybridMultilevel"/>
    <w:tmpl w:val="340E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DB2BF8"/>
    <w:multiLevelType w:val="hybridMultilevel"/>
    <w:tmpl w:val="263C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FE3506"/>
    <w:multiLevelType w:val="hybridMultilevel"/>
    <w:tmpl w:val="BD7845B2"/>
    <w:lvl w:ilvl="0" w:tplc="0809000F">
      <w:start w:val="1"/>
      <w:numFmt w:val="decimal"/>
      <w:lvlText w:val="%1."/>
      <w:lvlJc w:val="left"/>
      <w:pPr>
        <w:ind w:left="1072" w:hanging="360"/>
      </w:pPr>
    </w:lvl>
    <w:lvl w:ilvl="1" w:tplc="08090019" w:tentative="1">
      <w:start w:val="1"/>
      <w:numFmt w:val="lowerLetter"/>
      <w:lvlText w:val="%2."/>
      <w:lvlJc w:val="left"/>
      <w:pPr>
        <w:ind w:left="1792" w:hanging="360"/>
      </w:pPr>
    </w:lvl>
    <w:lvl w:ilvl="2" w:tplc="0809001B" w:tentative="1">
      <w:start w:val="1"/>
      <w:numFmt w:val="lowerRoman"/>
      <w:lvlText w:val="%3."/>
      <w:lvlJc w:val="right"/>
      <w:pPr>
        <w:ind w:left="2512" w:hanging="180"/>
      </w:pPr>
    </w:lvl>
    <w:lvl w:ilvl="3" w:tplc="0809000F" w:tentative="1">
      <w:start w:val="1"/>
      <w:numFmt w:val="decimal"/>
      <w:lvlText w:val="%4."/>
      <w:lvlJc w:val="left"/>
      <w:pPr>
        <w:ind w:left="3232" w:hanging="360"/>
      </w:pPr>
    </w:lvl>
    <w:lvl w:ilvl="4" w:tplc="08090019" w:tentative="1">
      <w:start w:val="1"/>
      <w:numFmt w:val="lowerLetter"/>
      <w:lvlText w:val="%5."/>
      <w:lvlJc w:val="left"/>
      <w:pPr>
        <w:ind w:left="3952" w:hanging="360"/>
      </w:pPr>
    </w:lvl>
    <w:lvl w:ilvl="5" w:tplc="0809001B" w:tentative="1">
      <w:start w:val="1"/>
      <w:numFmt w:val="lowerRoman"/>
      <w:lvlText w:val="%6."/>
      <w:lvlJc w:val="right"/>
      <w:pPr>
        <w:ind w:left="4672" w:hanging="180"/>
      </w:pPr>
    </w:lvl>
    <w:lvl w:ilvl="6" w:tplc="0809000F" w:tentative="1">
      <w:start w:val="1"/>
      <w:numFmt w:val="decimal"/>
      <w:lvlText w:val="%7."/>
      <w:lvlJc w:val="left"/>
      <w:pPr>
        <w:ind w:left="5392" w:hanging="360"/>
      </w:pPr>
    </w:lvl>
    <w:lvl w:ilvl="7" w:tplc="08090019" w:tentative="1">
      <w:start w:val="1"/>
      <w:numFmt w:val="lowerLetter"/>
      <w:lvlText w:val="%8."/>
      <w:lvlJc w:val="left"/>
      <w:pPr>
        <w:ind w:left="6112" w:hanging="360"/>
      </w:pPr>
    </w:lvl>
    <w:lvl w:ilvl="8" w:tplc="0809001B" w:tentative="1">
      <w:start w:val="1"/>
      <w:numFmt w:val="lowerRoman"/>
      <w:lvlText w:val="%9."/>
      <w:lvlJc w:val="right"/>
      <w:pPr>
        <w:ind w:left="6832" w:hanging="180"/>
      </w:pPr>
    </w:lvl>
  </w:abstractNum>
  <w:abstractNum w:abstractNumId="24" w15:restartNumberingAfterBreak="0">
    <w:nsid w:val="463E6B27"/>
    <w:multiLevelType w:val="hybridMultilevel"/>
    <w:tmpl w:val="0AE8ABBA"/>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436BAF"/>
    <w:multiLevelType w:val="hybridMultilevel"/>
    <w:tmpl w:val="E9669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241339"/>
    <w:multiLevelType w:val="hybridMultilevel"/>
    <w:tmpl w:val="52A0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3E7D21"/>
    <w:multiLevelType w:val="hybridMultilevel"/>
    <w:tmpl w:val="D760F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CA7A4D"/>
    <w:multiLevelType w:val="hybridMultilevel"/>
    <w:tmpl w:val="41B2A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081AB3"/>
    <w:multiLevelType w:val="hybridMultilevel"/>
    <w:tmpl w:val="119832B4"/>
    <w:lvl w:ilvl="0" w:tplc="BFDCED4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757CA1"/>
    <w:multiLevelType w:val="hybridMultilevel"/>
    <w:tmpl w:val="0C3E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766439"/>
    <w:multiLevelType w:val="hybridMultilevel"/>
    <w:tmpl w:val="65ECA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9541A3D"/>
    <w:multiLevelType w:val="hybridMultilevel"/>
    <w:tmpl w:val="7646B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6B377E"/>
    <w:multiLevelType w:val="hybridMultilevel"/>
    <w:tmpl w:val="315886EC"/>
    <w:lvl w:ilvl="0" w:tplc="3C5851D2">
      <w:start w:val="1"/>
      <w:numFmt w:val="bullet"/>
      <w:lvlText w:val=""/>
      <w:lvlJc w:val="left"/>
      <w:pPr>
        <w:tabs>
          <w:tab w:val="num" w:pos="227"/>
        </w:tabs>
        <w:ind w:left="227" w:hanging="22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F6048C"/>
    <w:multiLevelType w:val="hybridMultilevel"/>
    <w:tmpl w:val="4A88C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2833967">
    <w:abstractNumId w:val="14"/>
  </w:num>
  <w:num w:numId="2" w16cid:durableId="969287558">
    <w:abstractNumId w:val="16"/>
  </w:num>
  <w:num w:numId="3" w16cid:durableId="852840687">
    <w:abstractNumId w:val="29"/>
  </w:num>
  <w:num w:numId="4" w16cid:durableId="1135830472">
    <w:abstractNumId w:val="2"/>
  </w:num>
  <w:num w:numId="5" w16cid:durableId="244271171">
    <w:abstractNumId w:val="1"/>
  </w:num>
  <w:num w:numId="6" w16cid:durableId="602417099">
    <w:abstractNumId w:val="24"/>
  </w:num>
  <w:num w:numId="7" w16cid:durableId="2125417086">
    <w:abstractNumId w:val="9"/>
  </w:num>
  <w:num w:numId="8" w16cid:durableId="766341143">
    <w:abstractNumId w:val="17"/>
  </w:num>
  <w:num w:numId="9" w16cid:durableId="23870043">
    <w:abstractNumId w:val="4"/>
  </w:num>
  <w:num w:numId="10" w16cid:durableId="2011908159">
    <w:abstractNumId w:val="33"/>
  </w:num>
  <w:num w:numId="11" w16cid:durableId="150416249">
    <w:abstractNumId w:val="10"/>
  </w:num>
  <w:num w:numId="12" w16cid:durableId="849872897">
    <w:abstractNumId w:val="31"/>
  </w:num>
  <w:num w:numId="13" w16cid:durableId="95952880">
    <w:abstractNumId w:val="21"/>
  </w:num>
  <w:num w:numId="14" w16cid:durableId="2089224783">
    <w:abstractNumId w:val="19"/>
  </w:num>
  <w:num w:numId="15" w16cid:durableId="1533616665">
    <w:abstractNumId w:val="27"/>
  </w:num>
  <w:num w:numId="16" w16cid:durableId="2076126798">
    <w:abstractNumId w:val="30"/>
  </w:num>
  <w:num w:numId="17" w16cid:durableId="706564929">
    <w:abstractNumId w:val="6"/>
  </w:num>
  <w:num w:numId="18" w16cid:durableId="1379740981">
    <w:abstractNumId w:val="25"/>
  </w:num>
  <w:num w:numId="19" w16cid:durableId="1913852627">
    <w:abstractNumId w:val="0"/>
  </w:num>
  <w:num w:numId="20" w16cid:durableId="1675643485">
    <w:abstractNumId w:val="8"/>
  </w:num>
  <w:num w:numId="21" w16cid:durableId="357975394">
    <w:abstractNumId w:val="28"/>
  </w:num>
  <w:num w:numId="22" w16cid:durableId="1975284071">
    <w:abstractNumId w:val="5"/>
  </w:num>
  <w:num w:numId="23" w16cid:durableId="384069667">
    <w:abstractNumId w:val="34"/>
  </w:num>
  <w:num w:numId="24" w16cid:durableId="1273316622">
    <w:abstractNumId w:val="20"/>
  </w:num>
  <w:num w:numId="25" w16cid:durableId="1656882917">
    <w:abstractNumId w:val="7"/>
  </w:num>
  <w:num w:numId="26" w16cid:durableId="151917660">
    <w:abstractNumId w:val="3"/>
  </w:num>
  <w:num w:numId="27" w16cid:durableId="1085230558">
    <w:abstractNumId w:val="26"/>
  </w:num>
  <w:num w:numId="28" w16cid:durableId="338043634">
    <w:abstractNumId w:val="22"/>
  </w:num>
  <w:num w:numId="29" w16cid:durableId="1287813664">
    <w:abstractNumId w:val="12"/>
  </w:num>
  <w:num w:numId="30" w16cid:durableId="1174413228">
    <w:abstractNumId w:val="32"/>
  </w:num>
  <w:num w:numId="31" w16cid:durableId="734204446">
    <w:abstractNumId w:val="23"/>
  </w:num>
  <w:num w:numId="32" w16cid:durableId="655769342">
    <w:abstractNumId w:val="18"/>
  </w:num>
  <w:num w:numId="33" w16cid:durableId="611935998">
    <w:abstractNumId w:val="15"/>
  </w:num>
  <w:num w:numId="34" w16cid:durableId="411439129">
    <w:abstractNumId w:val="13"/>
  </w:num>
  <w:num w:numId="35" w16cid:durableId="4359489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20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C4D"/>
    <w:rsid w:val="00001282"/>
    <w:rsid w:val="0000192C"/>
    <w:rsid w:val="00005440"/>
    <w:rsid w:val="000070F8"/>
    <w:rsid w:val="00011E26"/>
    <w:rsid w:val="00012E0A"/>
    <w:rsid w:val="000157D8"/>
    <w:rsid w:val="000244F5"/>
    <w:rsid w:val="0003612F"/>
    <w:rsid w:val="00041E08"/>
    <w:rsid w:val="00055A5D"/>
    <w:rsid w:val="00055CD8"/>
    <w:rsid w:val="000561F8"/>
    <w:rsid w:val="000571E1"/>
    <w:rsid w:val="000571FB"/>
    <w:rsid w:val="00067428"/>
    <w:rsid w:val="00070678"/>
    <w:rsid w:val="0007465C"/>
    <w:rsid w:val="00083CEF"/>
    <w:rsid w:val="0008507A"/>
    <w:rsid w:val="000923FC"/>
    <w:rsid w:val="0009454F"/>
    <w:rsid w:val="000A06B1"/>
    <w:rsid w:val="000B69C3"/>
    <w:rsid w:val="000C0EAE"/>
    <w:rsid w:val="000C1529"/>
    <w:rsid w:val="000C7282"/>
    <w:rsid w:val="000C7894"/>
    <w:rsid w:val="000D1E14"/>
    <w:rsid w:val="000D2F72"/>
    <w:rsid w:val="000D5C06"/>
    <w:rsid w:val="000D722E"/>
    <w:rsid w:val="000E1A40"/>
    <w:rsid w:val="000E2ECA"/>
    <w:rsid w:val="000E321D"/>
    <w:rsid w:val="000E4294"/>
    <w:rsid w:val="000F2C5E"/>
    <w:rsid w:val="000F356E"/>
    <w:rsid w:val="00111536"/>
    <w:rsid w:val="00113143"/>
    <w:rsid w:val="00142C87"/>
    <w:rsid w:val="001631EB"/>
    <w:rsid w:val="001670BA"/>
    <w:rsid w:val="001760C7"/>
    <w:rsid w:val="00184364"/>
    <w:rsid w:val="00186EAE"/>
    <w:rsid w:val="00196847"/>
    <w:rsid w:val="001B5236"/>
    <w:rsid w:val="001B5652"/>
    <w:rsid w:val="001B7998"/>
    <w:rsid w:val="001C0B33"/>
    <w:rsid w:val="001C5BF0"/>
    <w:rsid w:val="001C71BD"/>
    <w:rsid w:val="001D12DA"/>
    <w:rsid w:val="001D3622"/>
    <w:rsid w:val="001D499A"/>
    <w:rsid w:val="001D5F7A"/>
    <w:rsid w:val="001E3141"/>
    <w:rsid w:val="001E3804"/>
    <w:rsid w:val="001E7308"/>
    <w:rsid w:val="001F26DF"/>
    <w:rsid w:val="002022DA"/>
    <w:rsid w:val="00206F65"/>
    <w:rsid w:val="002178AA"/>
    <w:rsid w:val="002212E2"/>
    <w:rsid w:val="002256BB"/>
    <w:rsid w:val="00225D0E"/>
    <w:rsid w:val="00235B79"/>
    <w:rsid w:val="002365FA"/>
    <w:rsid w:val="00237ABC"/>
    <w:rsid w:val="002400DC"/>
    <w:rsid w:val="00252FCC"/>
    <w:rsid w:val="00253C59"/>
    <w:rsid w:val="002566D4"/>
    <w:rsid w:val="00257281"/>
    <w:rsid w:val="00267A15"/>
    <w:rsid w:val="00271C5D"/>
    <w:rsid w:val="00280999"/>
    <w:rsid w:val="00280DBF"/>
    <w:rsid w:val="00282D45"/>
    <w:rsid w:val="00287C4D"/>
    <w:rsid w:val="00294B54"/>
    <w:rsid w:val="00297671"/>
    <w:rsid w:val="002A189C"/>
    <w:rsid w:val="002A33CC"/>
    <w:rsid w:val="002A386C"/>
    <w:rsid w:val="002A4A07"/>
    <w:rsid w:val="002B7454"/>
    <w:rsid w:val="002C69EE"/>
    <w:rsid w:val="002D2393"/>
    <w:rsid w:val="002E1B11"/>
    <w:rsid w:val="002F22F7"/>
    <w:rsid w:val="002F4D4B"/>
    <w:rsid w:val="003106EE"/>
    <w:rsid w:val="00311A4E"/>
    <w:rsid w:val="003241CE"/>
    <w:rsid w:val="0032600F"/>
    <w:rsid w:val="00327B87"/>
    <w:rsid w:val="00333E05"/>
    <w:rsid w:val="003448A7"/>
    <w:rsid w:val="00346B50"/>
    <w:rsid w:val="00347822"/>
    <w:rsid w:val="00352721"/>
    <w:rsid w:val="0035280B"/>
    <w:rsid w:val="00363374"/>
    <w:rsid w:val="00365B74"/>
    <w:rsid w:val="00367C23"/>
    <w:rsid w:val="003716A2"/>
    <w:rsid w:val="00373197"/>
    <w:rsid w:val="00376510"/>
    <w:rsid w:val="00377942"/>
    <w:rsid w:val="003967F6"/>
    <w:rsid w:val="003A46C2"/>
    <w:rsid w:val="003A6D52"/>
    <w:rsid w:val="003C00B4"/>
    <w:rsid w:val="003D2CD9"/>
    <w:rsid w:val="003D2D56"/>
    <w:rsid w:val="003D3950"/>
    <w:rsid w:val="003E1E5B"/>
    <w:rsid w:val="003E6CC3"/>
    <w:rsid w:val="003F7077"/>
    <w:rsid w:val="00402291"/>
    <w:rsid w:val="00420AA4"/>
    <w:rsid w:val="00424EF9"/>
    <w:rsid w:val="00426389"/>
    <w:rsid w:val="00430AB8"/>
    <w:rsid w:val="00445C02"/>
    <w:rsid w:val="00446359"/>
    <w:rsid w:val="00453619"/>
    <w:rsid w:val="0046386A"/>
    <w:rsid w:val="00467E94"/>
    <w:rsid w:val="004804E5"/>
    <w:rsid w:val="004A43C1"/>
    <w:rsid w:val="004B000D"/>
    <w:rsid w:val="004D6240"/>
    <w:rsid w:val="004D7C9D"/>
    <w:rsid w:val="00501DDA"/>
    <w:rsid w:val="00507302"/>
    <w:rsid w:val="00517113"/>
    <w:rsid w:val="00520064"/>
    <w:rsid w:val="005252BD"/>
    <w:rsid w:val="00525F74"/>
    <w:rsid w:val="00535276"/>
    <w:rsid w:val="00542A84"/>
    <w:rsid w:val="005453E8"/>
    <w:rsid w:val="005454CB"/>
    <w:rsid w:val="00546E85"/>
    <w:rsid w:val="00551556"/>
    <w:rsid w:val="005515D3"/>
    <w:rsid w:val="00560D32"/>
    <w:rsid w:val="0056243E"/>
    <w:rsid w:val="00563C6B"/>
    <w:rsid w:val="00563F85"/>
    <w:rsid w:val="00570F2C"/>
    <w:rsid w:val="00583FA0"/>
    <w:rsid w:val="00592AA0"/>
    <w:rsid w:val="005A1A13"/>
    <w:rsid w:val="005A54A8"/>
    <w:rsid w:val="005B18F8"/>
    <w:rsid w:val="005B320B"/>
    <w:rsid w:val="005B7B2C"/>
    <w:rsid w:val="005D0AD6"/>
    <w:rsid w:val="005D437B"/>
    <w:rsid w:val="005D4870"/>
    <w:rsid w:val="005D66B0"/>
    <w:rsid w:val="005D722D"/>
    <w:rsid w:val="005E52DC"/>
    <w:rsid w:val="005E5985"/>
    <w:rsid w:val="005F39F8"/>
    <w:rsid w:val="00603390"/>
    <w:rsid w:val="00636903"/>
    <w:rsid w:val="00637886"/>
    <w:rsid w:val="00640698"/>
    <w:rsid w:val="00654F3C"/>
    <w:rsid w:val="00664C80"/>
    <w:rsid w:val="00665840"/>
    <w:rsid w:val="00673415"/>
    <w:rsid w:val="00675EA6"/>
    <w:rsid w:val="0068117E"/>
    <w:rsid w:val="00686D62"/>
    <w:rsid w:val="006A0B58"/>
    <w:rsid w:val="006A6BE8"/>
    <w:rsid w:val="006A7072"/>
    <w:rsid w:val="006B6A35"/>
    <w:rsid w:val="006C0575"/>
    <w:rsid w:val="006C44D2"/>
    <w:rsid w:val="006D655F"/>
    <w:rsid w:val="006E2CCB"/>
    <w:rsid w:val="007025C6"/>
    <w:rsid w:val="00704C42"/>
    <w:rsid w:val="00715291"/>
    <w:rsid w:val="007153B8"/>
    <w:rsid w:val="00727A8E"/>
    <w:rsid w:val="00731581"/>
    <w:rsid w:val="00733988"/>
    <w:rsid w:val="007413DA"/>
    <w:rsid w:val="00745E1B"/>
    <w:rsid w:val="0075494E"/>
    <w:rsid w:val="00755443"/>
    <w:rsid w:val="00763AA6"/>
    <w:rsid w:val="00763F0C"/>
    <w:rsid w:val="00764410"/>
    <w:rsid w:val="00764794"/>
    <w:rsid w:val="00774708"/>
    <w:rsid w:val="0077502D"/>
    <w:rsid w:val="00782CEB"/>
    <w:rsid w:val="00794D17"/>
    <w:rsid w:val="0079539E"/>
    <w:rsid w:val="00797E31"/>
    <w:rsid w:val="007A0ABC"/>
    <w:rsid w:val="007A5C26"/>
    <w:rsid w:val="007A61B8"/>
    <w:rsid w:val="007B3D14"/>
    <w:rsid w:val="007B63FA"/>
    <w:rsid w:val="007C156B"/>
    <w:rsid w:val="007C3B0A"/>
    <w:rsid w:val="007D44D7"/>
    <w:rsid w:val="007D7181"/>
    <w:rsid w:val="007E0E7A"/>
    <w:rsid w:val="007E4210"/>
    <w:rsid w:val="007E5720"/>
    <w:rsid w:val="00812309"/>
    <w:rsid w:val="0082154F"/>
    <w:rsid w:val="00837295"/>
    <w:rsid w:val="008378D0"/>
    <w:rsid w:val="00844E58"/>
    <w:rsid w:val="0086225E"/>
    <w:rsid w:val="00881E88"/>
    <w:rsid w:val="008A296C"/>
    <w:rsid w:val="008A7B52"/>
    <w:rsid w:val="008A7E13"/>
    <w:rsid w:val="008B1832"/>
    <w:rsid w:val="008B5AB0"/>
    <w:rsid w:val="008C2D32"/>
    <w:rsid w:val="008C3D44"/>
    <w:rsid w:val="008C5EC5"/>
    <w:rsid w:val="008D48BE"/>
    <w:rsid w:val="009007B7"/>
    <w:rsid w:val="00906963"/>
    <w:rsid w:val="009069DA"/>
    <w:rsid w:val="00915BCA"/>
    <w:rsid w:val="00920CC8"/>
    <w:rsid w:val="009232FE"/>
    <w:rsid w:val="00926B86"/>
    <w:rsid w:val="009300D2"/>
    <w:rsid w:val="00930228"/>
    <w:rsid w:val="009314F5"/>
    <w:rsid w:val="00932EC2"/>
    <w:rsid w:val="00935DF1"/>
    <w:rsid w:val="00945E01"/>
    <w:rsid w:val="0094665A"/>
    <w:rsid w:val="00947D8F"/>
    <w:rsid w:val="009576BF"/>
    <w:rsid w:val="00964390"/>
    <w:rsid w:val="009727BC"/>
    <w:rsid w:val="0097307E"/>
    <w:rsid w:val="00975C36"/>
    <w:rsid w:val="00975E05"/>
    <w:rsid w:val="00984A57"/>
    <w:rsid w:val="00994DD5"/>
    <w:rsid w:val="009A462A"/>
    <w:rsid w:val="009A77A4"/>
    <w:rsid w:val="009B4AB8"/>
    <w:rsid w:val="009C4D2A"/>
    <w:rsid w:val="009E30E2"/>
    <w:rsid w:val="009F0239"/>
    <w:rsid w:val="009F49C1"/>
    <w:rsid w:val="00A145A6"/>
    <w:rsid w:val="00A16D50"/>
    <w:rsid w:val="00A17EDB"/>
    <w:rsid w:val="00A2125D"/>
    <w:rsid w:val="00A21F6B"/>
    <w:rsid w:val="00A36A9B"/>
    <w:rsid w:val="00A42C11"/>
    <w:rsid w:val="00A43B39"/>
    <w:rsid w:val="00A45EEB"/>
    <w:rsid w:val="00A542DB"/>
    <w:rsid w:val="00A5615F"/>
    <w:rsid w:val="00A612C2"/>
    <w:rsid w:val="00A63290"/>
    <w:rsid w:val="00A67BE7"/>
    <w:rsid w:val="00A82150"/>
    <w:rsid w:val="00A8726C"/>
    <w:rsid w:val="00A87D81"/>
    <w:rsid w:val="00A87E96"/>
    <w:rsid w:val="00A95E6D"/>
    <w:rsid w:val="00AA0023"/>
    <w:rsid w:val="00AA4EE5"/>
    <w:rsid w:val="00AB669E"/>
    <w:rsid w:val="00AB791F"/>
    <w:rsid w:val="00AC5087"/>
    <w:rsid w:val="00AC56EF"/>
    <w:rsid w:val="00AD4549"/>
    <w:rsid w:val="00AD683B"/>
    <w:rsid w:val="00AE29BE"/>
    <w:rsid w:val="00AE54B2"/>
    <w:rsid w:val="00AE58AE"/>
    <w:rsid w:val="00AE6179"/>
    <w:rsid w:val="00AE781E"/>
    <w:rsid w:val="00AF7B6D"/>
    <w:rsid w:val="00B00EFF"/>
    <w:rsid w:val="00B02AC6"/>
    <w:rsid w:val="00B06EAE"/>
    <w:rsid w:val="00B26A59"/>
    <w:rsid w:val="00B42E42"/>
    <w:rsid w:val="00B44EDD"/>
    <w:rsid w:val="00B46B73"/>
    <w:rsid w:val="00B52280"/>
    <w:rsid w:val="00B62488"/>
    <w:rsid w:val="00B64F91"/>
    <w:rsid w:val="00B7176B"/>
    <w:rsid w:val="00B7480D"/>
    <w:rsid w:val="00B9602B"/>
    <w:rsid w:val="00BA6139"/>
    <w:rsid w:val="00BA6BB4"/>
    <w:rsid w:val="00BB079C"/>
    <w:rsid w:val="00BB7572"/>
    <w:rsid w:val="00BC2677"/>
    <w:rsid w:val="00BC70FE"/>
    <w:rsid w:val="00BD1D5E"/>
    <w:rsid w:val="00BD4891"/>
    <w:rsid w:val="00BD6973"/>
    <w:rsid w:val="00C00983"/>
    <w:rsid w:val="00C02CA3"/>
    <w:rsid w:val="00C07FE0"/>
    <w:rsid w:val="00C22025"/>
    <w:rsid w:val="00C2381D"/>
    <w:rsid w:val="00C240ED"/>
    <w:rsid w:val="00C2768D"/>
    <w:rsid w:val="00C27934"/>
    <w:rsid w:val="00C31AF3"/>
    <w:rsid w:val="00C41FA9"/>
    <w:rsid w:val="00C430E5"/>
    <w:rsid w:val="00C55B0F"/>
    <w:rsid w:val="00C56A0A"/>
    <w:rsid w:val="00C6103B"/>
    <w:rsid w:val="00C651D2"/>
    <w:rsid w:val="00C67C6A"/>
    <w:rsid w:val="00C72BAC"/>
    <w:rsid w:val="00C8015A"/>
    <w:rsid w:val="00C84D56"/>
    <w:rsid w:val="00C9132C"/>
    <w:rsid w:val="00C917C8"/>
    <w:rsid w:val="00C95182"/>
    <w:rsid w:val="00CA0603"/>
    <w:rsid w:val="00CA7AF3"/>
    <w:rsid w:val="00CB1595"/>
    <w:rsid w:val="00CB181C"/>
    <w:rsid w:val="00CB671F"/>
    <w:rsid w:val="00CC3D6D"/>
    <w:rsid w:val="00CD1894"/>
    <w:rsid w:val="00CF1825"/>
    <w:rsid w:val="00CF5E5A"/>
    <w:rsid w:val="00D03299"/>
    <w:rsid w:val="00D0700C"/>
    <w:rsid w:val="00D16125"/>
    <w:rsid w:val="00D24625"/>
    <w:rsid w:val="00D33822"/>
    <w:rsid w:val="00D35157"/>
    <w:rsid w:val="00D35E2A"/>
    <w:rsid w:val="00D372EB"/>
    <w:rsid w:val="00D50BF6"/>
    <w:rsid w:val="00D51B56"/>
    <w:rsid w:val="00D51E62"/>
    <w:rsid w:val="00D55AA0"/>
    <w:rsid w:val="00D56F74"/>
    <w:rsid w:val="00D5737A"/>
    <w:rsid w:val="00D60257"/>
    <w:rsid w:val="00D6305D"/>
    <w:rsid w:val="00D679CD"/>
    <w:rsid w:val="00D7304B"/>
    <w:rsid w:val="00D82DEA"/>
    <w:rsid w:val="00D8469D"/>
    <w:rsid w:val="00D847BE"/>
    <w:rsid w:val="00D93BB9"/>
    <w:rsid w:val="00D942D9"/>
    <w:rsid w:val="00D97EC1"/>
    <w:rsid w:val="00DA0D07"/>
    <w:rsid w:val="00DA165A"/>
    <w:rsid w:val="00DA2F84"/>
    <w:rsid w:val="00DB1C4B"/>
    <w:rsid w:val="00DD1999"/>
    <w:rsid w:val="00DD31A3"/>
    <w:rsid w:val="00DD3784"/>
    <w:rsid w:val="00DF036B"/>
    <w:rsid w:val="00DF12E4"/>
    <w:rsid w:val="00DF2B16"/>
    <w:rsid w:val="00DF5FE9"/>
    <w:rsid w:val="00E03EC6"/>
    <w:rsid w:val="00E1219B"/>
    <w:rsid w:val="00E168F2"/>
    <w:rsid w:val="00E16A09"/>
    <w:rsid w:val="00E24B9B"/>
    <w:rsid w:val="00E32B8D"/>
    <w:rsid w:val="00E405EB"/>
    <w:rsid w:val="00E517DD"/>
    <w:rsid w:val="00E54ECD"/>
    <w:rsid w:val="00E551DA"/>
    <w:rsid w:val="00E61958"/>
    <w:rsid w:val="00E62539"/>
    <w:rsid w:val="00E64EBF"/>
    <w:rsid w:val="00E6531A"/>
    <w:rsid w:val="00E67C7F"/>
    <w:rsid w:val="00E749BC"/>
    <w:rsid w:val="00EA2B9A"/>
    <w:rsid w:val="00EB4C30"/>
    <w:rsid w:val="00EB54C6"/>
    <w:rsid w:val="00EC3E9D"/>
    <w:rsid w:val="00EC407B"/>
    <w:rsid w:val="00EC7494"/>
    <w:rsid w:val="00EE21AB"/>
    <w:rsid w:val="00EE6663"/>
    <w:rsid w:val="00EE6DA2"/>
    <w:rsid w:val="00EF307A"/>
    <w:rsid w:val="00EF4C9E"/>
    <w:rsid w:val="00F0118F"/>
    <w:rsid w:val="00F05099"/>
    <w:rsid w:val="00F06E3F"/>
    <w:rsid w:val="00F20E51"/>
    <w:rsid w:val="00F21136"/>
    <w:rsid w:val="00F21C77"/>
    <w:rsid w:val="00F25C71"/>
    <w:rsid w:val="00F32387"/>
    <w:rsid w:val="00F32FE1"/>
    <w:rsid w:val="00F45FF7"/>
    <w:rsid w:val="00F465AE"/>
    <w:rsid w:val="00F5525F"/>
    <w:rsid w:val="00F55E8C"/>
    <w:rsid w:val="00F64794"/>
    <w:rsid w:val="00F65DB5"/>
    <w:rsid w:val="00F762B2"/>
    <w:rsid w:val="00F828C2"/>
    <w:rsid w:val="00FA5877"/>
    <w:rsid w:val="00FB5236"/>
    <w:rsid w:val="00FC3DF2"/>
    <w:rsid w:val="00FC56FB"/>
    <w:rsid w:val="00FC7232"/>
    <w:rsid w:val="00FE3E7A"/>
    <w:rsid w:val="00FE4958"/>
    <w:rsid w:val="00FE6F8E"/>
    <w:rsid w:val="00FF7269"/>
    <w:rsid w:val="00FF7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02"/>
    <o:shapelayout v:ext="edit">
      <o:idmap v:ext="edit" data="2"/>
    </o:shapelayout>
  </w:shapeDefaults>
  <w:decimalSymbol w:val="."/>
  <w:listSeparator w:val=","/>
  <w14:docId w14:val="0B186C7C"/>
  <w15:docId w15:val="{7C93BAF3-0265-4F41-A48F-FB55842A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C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7C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C4D"/>
    <w:rPr>
      <w:rFonts w:ascii="Tahoma" w:hAnsi="Tahoma" w:cs="Tahoma"/>
      <w:sz w:val="16"/>
      <w:szCs w:val="16"/>
    </w:rPr>
  </w:style>
  <w:style w:type="table" w:styleId="TableGrid">
    <w:name w:val="Table Grid"/>
    <w:basedOn w:val="TableNormal"/>
    <w:uiPriority w:val="59"/>
    <w:rsid w:val="00287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6D62"/>
    <w:rPr>
      <w:color w:val="0000FF" w:themeColor="hyperlink"/>
      <w:u w:val="single"/>
    </w:rPr>
  </w:style>
  <w:style w:type="paragraph" w:styleId="ListParagraph">
    <w:name w:val="List Paragraph"/>
    <w:basedOn w:val="Normal"/>
    <w:uiPriority w:val="34"/>
    <w:qFormat/>
    <w:rsid w:val="006E2CCB"/>
    <w:pPr>
      <w:ind w:left="720"/>
      <w:contextualSpacing/>
    </w:pPr>
  </w:style>
  <w:style w:type="paragraph" w:styleId="Header">
    <w:name w:val="header"/>
    <w:basedOn w:val="Normal"/>
    <w:link w:val="HeaderChar"/>
    <w:uiPriority w:val="99"/>
    <w:unhideWhenUsed/>
    <w:rsid w:val="001E73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7308"/>
  </w:style>
  <w:style w:type="paragraph" w:styleId="Footer">
    <w:name w:val="footer"/>
    <w:basedOn w:val="Normal"/>
    <w:link w:val="FooterChar"/>
    <w:uiPriority w:val="99"/>
    <w:unhideWhenUsed/>
    <w:rsid w:val="001E73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7308"/>
  </w:style>
  <w:style w:type="character" w:styleId="UnresolvedMention">
    <w:name w:val="Unresolved Mention"/>
    <w:basedOn w:val="DefaultParagraphFont"/>
    <w:uiPriority w:val="99"/>
    <w:semiHidden/>
    <w:unhideWhenUsed/>
    <w:rsid w:val="00A45EEB"/>
    <w:rPr>
      <w:color w:val="605E5C"/>
      <w:shd w:val="clear" w:color="auto" w:fill="E1DFDD"/>
    </w:rPr>
  </w:style>
  <w:style w:type="character" w:customStyle="1" w:styleId="fontstyle01">
    <w:name w:val="fontstyle01"/>
    <w:basedOn w:val="DefaultParagraphFont"/>
    <w:rsid w:val="00CF5E5A"/>
    <w:rPr>
      <w:rFonts w:ascii="Calibri" w:hAnsi="Calibri" w:cs="Calibri"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416177">
      <w:bodyDiv w:val="1"/>
      <w:marLeft w:val="0"/>
      <w:marRight w:val="0"/>
      <w:marTop w:val="0"/>
      <w:marBottom w:val="0"/>
      <w:divBdr>
        <w:top w:val="none" w:sz="0" w:space="0" w:color="auto"/>
        <w:left w:val="none" w:sz="0" w:space="0" w:color="auto"/>
        <w:bottom w:val="none" w:sz="0" w:space="0" w:color="auto"/>
        <w:right w:val="none" w:sz="0" w:space="0" w:color="auto"/>
      </w:divBdr>
    </w:div>
    <w:div w:id="1337726260">
      <w:bodyDiv w:val="1"/>
      <w:marLeft w:val="0"/>
      <w:marRight w:val="0"/>
      <w:marTop w:val="0"/>
      <w:marBottom w:val="0"/>
      <w:divBdr>
        <w:top w:val="none" w:sz="0" w:space="0" w:color="auto"/>
        <w:left w:val="none" w:sz="0" w:space="0" w:color="auto"/>
        <w:bottom w:val="none" w:sz="0" w:space="0" w:color="auto"/>
        <w:right w:val="none" w:sz="0" w:space="0" w:color="auto"/>
      </w:divBdr>
    </w:div>
    <w:div w:id="1510758698">
      <w:bodyDiv w:val="1"/>
      <w:marLeft w:val="0"/>
      <w:marRight w:val="0"/>
      <w:marTop w:val="0"/>
      <w:marBottom w:val="0"/>
      <w:divBdr>
        <w:top w:val="none" w:sz="0" w:space="0" w:color="auto"/>
        <w:left w:val="none" w:sz="0" w:space="0" w:color="auto"/>
        <w:bottom w:val="none" w:sz="0" w:space="0" w:color="auto"/>
        <w:right w:val="none" w:sz="0" w:space="0" w:color="auto"/>
      </w:divBdr>
    </w:div>
    <w:div w:id="1812821099">
      <w:bodyDiv w:val="1"/>
      <w:marLeft w:val="0"/>
      <w:marRight w:val="0"/>
      <w:marTop w:val="0"/>
      <w:marBottom w:val="0"/>
      <w:divBdr>
        <w:top w:val="none" w:sz="0" w:space="0" w:color="auto"/>
        <w:left w:val="none" w:sz="0" w:space="0" w:color="auto"/>
        <w:bottom w:val="none" w:sz="0" w:space="0" w:color="auto"/>
        <w:right w:val="none" w:sz="0" w:space="0" w:color="auto"/>
      </w:divBdr>
    </w:div>
    <w:div w:id="21106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0.jpeg"/><Relationship Id="rId26" Type="http://schemas.openxmlformats.org/officeDocument/2006/relationships/image" Target="media/image17.png"/><Relationship Id="rId21" Type="http://schemas.openxmlformats.org/officeDocument/2006/relationships/oleObject" Target="embeddings/oleObject1.bin"/><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1.tiff"/><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oltons.co.uk" TargetMode="External"/><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AC3A7-682F-48E4-8244-C23B88944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2215</Words>
  <Characters>12626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Barrie Gostelow</dc:creator>
  <cp:lastModifiedBy>Catherine Joyes</cp:lastModifiedBy>
  <cp:revision>2</cp:revision>
  <cp:lastPrinted>2025-07-10T15:08:00Z</cp:lastPrinted>
  <dcterms:created xsi:type="dcterms:W3CDTF">2026-07-27T14:08:00Z</dcterms:created>
  <dcterms:modified xsi:type="dcterms:W3CDTF">2026-07-27T14:08:00Z</dcterms:modified>
</cp:coreProperties>
</file>